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33A" w:rsidRPr="00A41006" w:rsidRDefault="00F333A6" w:rsidP="00062290">
      <w:pPr>
        <w:pStyle w:val="a8"/>
        <w:rPr>
          <w:rFonts w:ascii="Times New Roman" w:hAnsi="Times New Roman" w:cs="Times New Roman"/>
          <w:sz w:val="28"/>
          <w:szCs w:val="28"/>
        </w:rPr>
      </w:pPr>
      <w:r w:rsidRPr="00A41006">
        <w:rPr>
          <w:rFonts w:ascii="Times New Roman" w:hAnsi="Times New Roman" w:cs="Times New Roman"/>
          <w:sz w:val="28"/>
          <w:szCs w:val="28"/>
        </w:rPr>
        <w:t>Семинар-практикум «Проектирование индивидуального маршрута профессионального роста педагога»</w:t>
      </w:r>
    </w:p>
    <w:p w:rsidR="00F333A6" w:rsidRPr="00A41006" w:rsidRDefault="00062290">
      <w:pPr>
        <w:rPr>
          <w:rFonts w:ascii="Times New Roman" w:hAnsi="Times New Roman" w:cs="Times New Roman"/>
          <w:b/>
          <w:sz w:val="24"/>
          <w:szCs w:val="24"/>
        </w:rPr>
      </w:pPr>
      <w:r w:rsidRPr="00A41006">
        <w:rPr>
          <w:rFonts w:ascii="Times New Roman" w:hAnsi="Times New Roman" w:cs="Times New Roman"/>
          <w:b/>
          <w:sz w:val="24"/>
          <w:szCs w:val="24"/>
        </w:rPr>
        <w:t xml:space="preserve">Заседание </w:t>
      </w:r>
      <w:r w:rsidR="00F333A6" w:rsidRPr="00A41006">
        <w:rPr>
          <w:rFonts w:ascii="Times New Roman" w:hAnsi="Times New Roman" w:cs="Times New Roman"/>
          <w:b/>
          <w:sz w:val="24"/>
          <w:szCs w:val="24"/>
        </w:rPr>
        <w:t xml:space="preserve">региональной </w:t>
      </w:r>
      <w:proofErr w:type="spellStart"/>
      <w:r w:rsidRPr="00A41006">
        <w:rPr>
          <w:rFonts w:ascii="Times New Roman" w:hAnsi="Times New Roman" w:cs="Times New Roman"/>
          <w:b/>
          <w:sz w:val="24"/>
          <w:szCs w:val="24"/>
        </w:rPr>
        <w:t>ста</w:t>
      </w:r>
      <w:r w:rsidR="00F333A6" w:rsidRPr="00A41006">
        <w:rPr>
          <w:rFonts w:ascii="Times New Roman" w:hAnsi="Times New Roman" w:cs="Times New Roman"/>
          <w:b/>
          <w:sz w:val="24"/>
          <w:szCs w:val="24"/>
        </w:rPr>
        <w:t>жировочной</w:t>
      </w:r>
      <w:proofErr w:type="spellEnd"/>
      <w:r w:rsidR="00F333A6" w:rsidRPr="00A41006">
        <w:rPr>
          <w:rFonts w:ascii="Times New Roman" w:hAnsi="Times New Roman" w:cs="Times New Roman"/>
          <w:b/>
          <w:sz w:val="24"/>
          <w:szCs w:val="24"/>
        </w:rPr>
        <w:t xml:space="preserve"> площадки наставников</w:t>
      </w:r>
      <w:r w:rsidR="00E0425F" w:rsidRPr="00A41006">
        <w:rPr>
          <w:rFonts w:ascii="Times New Roman" w:hAnsi="Times New Roman" w:cs="Times New Roman"/>
          <w:b/>
          <w:sz w:val="24"/>
          <w:szCs w:val="24"/>
        </w:rPr>
        <w:t xml:space="preserve">, </w:t>
      </w:r>
      <w:r w:rsidR="00F333A6" w:rsidRPr="00A41006">
        <w:rPr>
          <w:rFonts w:ascii="Times New Roman" w:hAnsi="Times New Roman" w:cs="Times New Roman"/>
          <w:b/>
          <w:sz w:val="24"/>
          <w:szCs w:val="24"/>
        </w:rPr>
        <w:t>13.10.2022 г.</w:t>
      </w:r>
    </w:p>
    <w:p w:rsidR="00A41006" w:rsidRDefault="00A41006" w:rsidP="00A4100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Участниками региональной </w:t>
      </w:r>
      <w:proofErr w:type="spellStart"/>
      <w:r>
        <w:rPr>
          <w:rFonts w:ascii="Times New Roman" w:hAnsi="Times New Roman" w:cs="Times New Roman"/>
          <w:sz w:val="24"/>
          <w:szCs w:val="24"/>
        </w:rPr>
        <w:t>стажировочной</w:t>
      </w:r>
      <w:proofErr w:type="spellEnd"/>
      <w:r>
        <w:rPr>
          <w:rFonts w:ascii="Times New Roman" w:hAnsi="Times New Roman" w:cs="Times New Roman"/>
          <w:sz w:val="24"/>
          <w:szCs w:val="24"/>
        </w:rPr>
        <w:t xml:space="preserve"> площадки являются наставники молодых специалистов образовательных организаций Оренбургской области. </w:t>
      </w:r>
    </w:p>
    <w:p w:rsidR="00A41006" w:rsidRDefault="00A41006" w:rsidP="00A4100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Время заседания – 1 час.</w:t>
      </w:r>
    </w:p>
    <w:p w:rsidR="00A41006" w:rsidRDefault="00A41006" w:rsidP="00A4100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Форма проведения – «методический мост», который предполагает интерактивное участие (включение в сиюминутную деятельность) и обеспечивает обратную связь всех участников.</w:t>
      </w:r>
    </w:p>
    <w:p w:rsidR="00A41006" w:rsidRDefault="00A41006" w:rsidP="00A4100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заседании </w:t>
      </w:r>
      <w:proofErr w:type="spellStart"/>
      <w:r>
        <w:rPr>
          <w:rFonts w:ascii="Times New Roman" w:hAnsi="Times New Roman" w:cs="Times New Roman"/>
          <w:sz w:val="24"/>
          <w:szCs w:val="24"/>
        </w:rPr>
        <w:t>стажировочной</w:t>
      </w:r>
      <w:proofErr w:type="spellEnd"/>
      <w:r>
        <w:rPr>
          <w:rFonts w:ascii="Times New Roman" w:hAnsi="Times New Roman" w:cs="Times New Roman"/>
          <w:sz w:val="24"/>
          <w:szCs w:val="24"/>
        </w:rPr>
        <w:t xml:space="preserve"> площадки были представлены конкретные инструменты для проведения опросов и диагностик профессиональных достижений педагогов с анализом полученных результатов и алгоритмов их использования, продемонстрированы проектные шаги для составления индивидуального маршрута педагога. В ходе заседания руководитель </w:t>
      </w:r>
      <w:proofErr w:type="spellStart"/>
      <w:r>
        <w:rPr>
          <w:rFonts w:ascii="Times New Roman" w:hAnsi="Times New Roman" w:cs="Times New Roman"/>
          <w:sz w:val="24"/>
          <w:szCs w:val="24"/>
        </w:rPr>
        <w:t>стажировочной</w:t>
      </w:r>
      <w:proofErr w:type="spellEnd"/>
      <w:r>
        <w:rPr>
          <w:rFonts w:ascii="Times New Roman" w:hAnsi="Times New Roman" w:cs="Times New Roman"/>
          <w:sz w:val="24"/>
          <w:szCs w:val="24"/>
        </w:rPr>
        <w:t xml:space="preserve"> площадки познакомила участников площадки с нормативными документами и локальными актами, которые могут быть разработаны для осуществления наставничества в ОО. </w:t>
      </w:r>
      <w:bookmarkStart w:id="0" w:name="_GoBack"/>
      <w:bookmarkEnd w:id="0"/>
    </w:p>
    <w:p w:rsidR="00A41006" w:rsidRPr="00A41006" w:rsidRDefault="00A41006" w:rsidP="00A41006">
      <w:pPr>
        <w:spacing w:after="0" w:line="240" w:lineRule="auto"/>
        <w:ind w:firstLine="709"/>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1101"/>
        <w:gridCol w:w="9497"/>
      </w:tblGrid>
      <w:tr w:rsidR="003E7822" w:rsidRPr="00A41006" w:rsidTr="00422071">
        <w:trPr>
          <w:cantSplit/>
          <w:trHeight w:val="1134"/>
        </w:trPr>
        <w:tc>
          <w:tcPr>
            <w:tcW w:w="1101" w:type="dxa"/>
            <w:textDirection w:val="btLr"/>
            <w:vAlign w:val="center"/>
          </w:tcPr>
          <w:p w:rsidR="003E7822" w:rsidRPr="00A41006" w:rsidRDefault="003E7822"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E0425F" w:rsidRPr="00A41006" w:rsidRDefault="00E0425F"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Добрый день, уважаемые коллеги. В чате необходимо представиться: Ф.И.О. полностью, ОО.</w:t>
            </w:r>
          </w:p>
          <w:p w:rsidR="00062290" w:rsidRPr="00A41006" w:rsidRDefault="00062290" w:rsidP="00A41006">
            <w:pPr>
              <w:ind w:firstLine="459"/>
              <w:jc w:val="both"/>
              <w:rPr>
                <w:rFonts w:ascii="Times New Roman" w:hAnsi="Times New Roman" w:cs="Times New Roman"/>
                <w:bCs/>
                <w:i/>
                <w:sz w:val="24"/>
                <w:szCs w:val="24"/>
              </w:rPr>
            </w:pPr>
            <w:r w:rsidRPr="00A41006">
              <w:rPr>
                <w:rFonts w:ascii="Times New Roman" w:hAnsi="Times New Roman" w:cs="Times New Roman"/>
                <w:bCs/>
                <w:i/>
                <w:sz w:val="24"/>
                <w:szCs w:val="24"/>
              </w:rPr>
              <w:t xml:space="preserve">Перед началом своего выступления прошу </w:t>
            </w:r>
            <w:r w:rsidR="00F333A6" w:rsidRPr="00A41006">
              <w:rPr>
                <w:rFonts w:ascii="Times New Roman" w:hAnsi="Times New Roman" w:cs="Times New Roman"/>
                <w:bCs/>
                <w:i/>
                <w:sz w:val="24"/>
                <w:szCs w:val="24"/>
              </w:rPr>
              <w:t>участников</w:t>
            </w:r>
            <w:r w:rsidRPr="00A41006">
              <w:rPr>
                <w:rFonts w:ascii="Times New Roman" w:hAnsi="Times New Roman" w:cs="Times New Roman"/>
                <w:bCs/>
                <w:i/>
                <w:sz w:val="24"/>
                <w:szCs w:val="24"/>
              </w:rPr>
              <w:t>, присутствующих сегодня на совещании</w:t>
            </w:r>
            <w:r w:rsidR="00E0425F" w:rsidRPr="00A41006">
              <w:rPr>
                <w:rFonts w:ascii="Times New Roman" w:hAnsi="Times New Roman" w:cs="Times New Roman"/>
                <w:bCs/>
                <w:i/>
                <w:sz w:val="24"/>
                <w:szCs w:val="24"/>
              </w:rPr>
              <w:t xml:space="preserve">, </w:t>
            </w:r>
            <w:r w:rsidRPr="00A41006">
              <w:rPr>
                <w:rFonts w:ascii="Times New Roman" w:hAnsi="Times New Roman" w:cs="Times New Roman"/>
                <w:bCs/>
                <w:i/>
                <w:sz w:val="24"/>
                <w:szCs w:val="24"/>
              </w:rPr>
              <w:t>прямо сейчас принять участие в</w:t>
            </w:r>
            <w:r w:rsidR="00E0425F" w:rsidRPr="00A41006">
              <w:rPr>
                <w:rFonts w:ascii="Times New Roman" w:hAnsi="Times New Roman" w:cs="Times New Roman"/>
                <w:bCs/>
                <w:i/>
                <w:sz w:val="24"/>
                <w:szCs w:val="24"/>
              </w:rPr>
              <w:t xml:space="preserve"> работе </w:t>
            </w:r>
            <w:proofErr w:type="gramStart"/>
            <w:r w:rsidR="00E0425F" w:rsidRPr="00A41006">
              <w:rPr>
                <w:rFonts w:ascii="Times New Roman" w:hAnsi="Times New Roman" w:cs="Times New Roman"/>
                <w:bCs/>
                <w:i/>
                <w:sz w:val="24"/>
                <w:szCs w:val="24"/>
              </w:rPr>
              <w:t>фокус-группы</w:t>
            </w:r>
            <w:proofErr w:type="gramEnd"/>
            <w:r w:rsidR="00E0425F" w:rsidRPr="00A41006">
              <w:rPr>
                <w:rFonts w:ascii="Times New Roman" w:hAnsi="Times New Roman" w:cs="Times New Roman"/>
                <w:bCs/>
                <w:i/>
                <w:sz w:val="24"/>
                <w:szCs w:val="24"/>
              </w:rPr>
              <w:t xml:space="preserve"> (5 человек) и пройти</w:t>
            </w:r>
            <w:r w:rsidRPr="00A41006">
              <w:rPr>
                <w:rFonts w:ascii="Times New Roman" w:hAnsi="Times New Roman" w:cs="Times New Roman"/>
                <w:bCs/>
                <w:i/>
                <w:sz w:val="24"/>
                <w:szCs w:val="24"/>
              </w:rPr>
              <w:t xml:space="preserve"> </w:t>
            </w:r>
            <w:r w:rsidR="00E0425F" w:rsidRPr="00A41006">
              <w:rPr>
                <w:rFonts w:ascii="Times New Roman" w:hAnsi="Times New Roman" w:cs="Times New Roman"/>
                <w:bCs/>
                <w:i/>
                <w:sz w:val="24"/>
                <w:szCs w:val="24"/>
              </w:rPr>
              <w:t xml:space="preserve">анонимный </w:t>
            </w:r>
            <w:r w:rsidRPr="00A41006">
              <w:rPr>
                <w:rFonts w:ascii="Times New Roman" w:hAnsi="Times New Roman" w:cs="Times New Roman"/>
                <w:bCs/>
                <w:i/>
                <w:sz w:val="24"/>
                <w:szCs w:val="24"/>
              </w:rPr>
              <w:t>опрос. Ссылка на опрос дана в чате.</w:t>
            </w:r>
          </w:p>
          <w:p w:rsidR="001910AE" w:rsidRPr="00A41006" w:rsidRDefault="0091773C" w:rsidP="00A41006">
            <w:pPr>
              <w:ind w:firstLine="459"/>
              <w:jc w:val="both"/>
              <w:rPr>
                <w:rFonts w:ascii="Times New Roman" w:hAnsi="Times New Roman" w:cs="Times New Roman"/>
                <w:b/>
                <w:sz w:val="24"/>
                <w:szCs w:val="24"/>
              </w:rPr>
            </w:pPr>
            <w:hyperlink r:id="rId9" w:history="1">
              <w:r w:rsidR="00F333A6" w:rsidRPr="00A41006">
                <w:rPr>
                  <w:rStyle w:val="a5"/>
                  <w:rFonts w:ascii="Times New Roman" w:hAnsi="Times New Roman" w:cs="Times New Roman"/>
                  <w:b/>
                  <w:sz w:val="24"/>
                  <w:szCs w:val="24"/>
                </w:rPr>
                <w:t>https://docs.google.com/spreadsheets/d/1ar5PVnT5SP3Q1I75Yzdk6oUQok-sGFfY6-hACtAyZTU/edit?usp=sharing</w:t>
              </w:r>
            </w:hyperlink>
            <w:r w:rsidR="00F333A6" w:rsidRPr="00A41006">
              <w:rPr>
                <w:rFonts w:ascii="Times New Roman" w:hAnsi="Times New Roman" w:cs="Times New Roman"/>
                <w:b/>
                <w:sz w:val="24"/>
                <w:szCs w:val="24"/>
              </w:rPr>
              <w:t xml:space="preserve"> </w:t>
            </w:r>
          </w:p>
        </w:tc>
      </w:tr>
      <w:tr w:rsidR="002E70C1" w:rsidRPr="00A41006" w:rsidTr="00422071">
        <w:trPr>
          <w:cantSplit/>
          <w:trHeight w:val="1134"/>
        </w:trPr>
        <w:tc>
          <w:tcPr>
            <w:tcW w:w="1101" w:type="dxa"/>
            <w:textDirection w:val="btLr"/>
            <w:vAlign w:val="center"/>
          </w:tcPr>
          <w:p w:rsidR="002E70C1" w:rsidRPr="00A41006" w:rsidRDefault="002E70C1"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2E70C1" w:rsidRPr="00A41006" w:rsidRDefault="002E70C1" w:rsidP="00A41006">
            <w:pPr>
              <w:ind w:firstLine="459"/>
              <w:jc w:val="both"/>
              <w:rPr>
                <w:rFonts w:ascii="Times New Roman" w:hAnsi="Times New Roman" w:cs="Times New Roman"/>
                <w:b/>
                <w:bCs/>
                <w:sz w:val="24"/>
                <w:szCs w:val="24"/>
              </w:rPr>
            </w:pPr>
            <w:r w:rsidRPr="00A41006">
              <w:rPr>
                <w:rFonts w:ascii="Times New Roman" w:hAnsi="Times New Roman" w:cs="Times New Roman"/>
                <w:b/>
                <w:bCs/>
                <w:sz w:val="24"/>
                <w:szCs w:val="24"/>
              </w:rPr>
              <w:t xml:space="preserve">«Проектирование индивидуального маршрута профессионального роста педагога» </w:t>
            </w:r>
          </w:p>
          <w:p w:rsidR="002E70C1" w:rsidRPr="00A41006" w:rsidRDefault="002E70C1" w:rsidP="00A41006">
            <w:pPr>
              <w:ind w:firstLine="459"/>
              <w:jc w:val="both"/>
              <w:rPr>
                <w:rFonts w:ascii="Times New Roman" w:hAnsi="Times New Roman" w:cs="Times New Roman"/>
                <w:i/>
                <w:sz w:val="24"/>
                <w:szCs w:val="24"/>
              </w:rPr>
            </w:pPr>
            <w:r w:rsidRPr="00A41006">
              <w:rPr>
                <w:rFonts w:ascii="Times New Roman" w:hAnsi="Times New Roman" w:cs="Times New Roman"/>
                <w:sz w:val="24"/>
                <w:szCs w:val="24"/>
              </w:rPr>
              <w:t xml:space="preserve">Сегодня нам предстоит потренироваться в проектировании индивидуального плана профессионального развития педагога. </w:t>
            </w:r>
            <w:r w:rsidR="000B3301" w:rsidRPr="00A41006">
              <w:rPr>
                <w:rFonts w:ascii="Times New Roman" w:hAnsi="Times New Roman" w:cs="Times New Roman"/>
                <w:sz w:val="24"/>
                <w:szCs w:val="24"/>
              </w:rPr>
              <w:t xml:space="preserve">Регламент заседания – </w:t>
            </w:r>
            <w:r w:rsidR="00A41006">
              <w:rPr>
                <w:rFonts w:ascii="Times New Roman" w:hAnsi="Times New Roman" w:cs="Times New Roman"/>
                <w:sz w:val="24"/>
                <w:szCs w:val="24"/>
              </w:rPr>
              <w:t>1 час</w:t>
            </w:r>
            <w:r w:rsidR="000B3301" w:rsidRPr="00A41006">
              <w:rPr>
                <w:rFonts w:ascii="Times New Roman" w:hAnsi="Times New Roman" w:cs="Times New Roman"/>
                <w:sz w:val="24"/>
                <w:szCs w:val="24"/>
              </w:rPr>
              <w:t>.</w:t>
            </w:r>
          </w:p>
        </w:tc>
      </w:tr>
      <w:tr w:rsidR="002E70C1" w:rsidRPr="00A41006" w:rsidTr="00422071">
        <w:trPr>
          <w:cantSplit/>
          <w:trHeight w:val="1134"/>
        </w:trPr>
        <w:tc>
          <w:tcPr>
            <w:tcW w:w="1101" w:type="dxa"/>
            <w:textDirection w:val="btLr"/>
            <w:vAlign w:val="center"/>
          </w:tcPr>
          <w:p w:rsidR="002E70C1" w:rsidRPr="00A41006" w:rsidRDefault="002E70C1"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2E70C1" w:rsidRPr="00A41006" w:rsidRDefault="002E70C1"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Но, прежде всего, как на уроке. Каждый урок начинается с проверки выполнения домашнего задания. </w:t>
            </w:r>
            <w:r w:rsidR="000B3301" w:rsidRPr="00A41006">
              <w:rPr>
                <w:rFonts w:ascii="Times New Roman" w:hAnsi="Times New Roman" w:cs="Times New Roman"/>
                <w:sz w:val="24"/>
                <w:szCs w:val="24"/>
              </w:rPr>
              <w:t xml:space="preserve">Оно было таким: </w:t>
            </w:r>
          </w:p>
          <w:p w:rsidR="000B3301" w:rsidRPr="00A41006" w:rsidRDefault="000B3301" w:rsidP="00A41006">
            <w:pPr>
              <w:ind w:firstLine="459"/>
              <w:jc w:val="both"/>
              <w:rPr>
                <w:rFonts w:ascii="Times New Roman" w:hAnsi="Times New Roman" w:cs="Times New Roman"/>
                <w:bCs/>
                <w:sz w:val="24"/>
                <w:szCs w:val="24"/>
              </w:rPr>
            </w:pPr>
            <w:r w:rsidRPr="00A41006">
              <w:rPr>
                <w:rFonts w:ascii="Times New Roman" w:hAnsi="Times New Roman" w:cs="Times New Roman"/>
                <w:bCs/>
                <w:sz w:val="24"/>
                <w:szCs w:val="24"/>
              </w:rPr>
              <w:t>1. Представить предварительную тему педагогического или социального проекта, автором или руководителем которого вы станете.</w:t>
            </w:r>
          </w:p>
          <w:p w:rsidR="000B3301" w:rsidRPr="00A41006" w:rsidRDefault="000B3301" w:rsidP="00A41006">
            <w:pPr>
              <w:ind w:firstLine="459"/>
              <w:jc w:val="both"/>
              <w:rPr>
                <w:rFonts w:ascii="Times New Roman" w:hAnsi="Times New Roman" w:cs="Times New Roman"/>
                <w:bCs/>
                <w:sz w:val="24"/>
                <w:szCs w:val="24"/>
              </w:rPr>
            </w:pPr>
            <w:r w:rsidRPr="00A41006">
              <w:rPr>
                <w:rFonts w:ascii="Times New Roman" w:hAnsi="Times New Roman" w:cs="Times New Roman"/>
                <w:bCs/>
                <w:sz w:val="24"/>
                <w:szCs w:val="24"/>
              </w:rPr>
              <w:t>2. Заполнить чек-лист представления проекта.</w:t>
            </w:r>
          </w:p>
          <w:p w:rsidR="000B3301" w:rsidRPr="00A41006" w:rsidRDefault="000B3301" w:rsidP="00A41006">
            <w:pPr>
              <w:ind w:firstLine="459"/>
              <w:jc w:val="both"/>
              <w:rPr>
                <w:rFonts w:ascii="Times New Roman" w:hAnsi="Times New Roman" w:cs="Times New Roman"/>
                <w:b/>
                <w:bCs/>
                <w:sz w:val="24"/>
                <w:szCs w:val="24"/>
              </w:rPr>
            </w:pPr>
            <w:r w:rsidRPr="00A41006">
              <w:rPr>
                <w:rFonts w:ascii="Times New Roman" w:hAnsi="Times New Roman" w:cs="Times New Roman"/>
                <w:bCs/>
                <w:sz w:val="24"/>
                <w:szCs w:val="24"/>
              </w:rPr>
              <w:t xml:space="preserve">3. Прислать заполненный чек-лист личный сообщением в группу </w:t>
            </w:r>
            <w:proofErr w:type="spellStart"/>
            <w:r w:rsidRPr="00A41006">
              <w:rPr>
                <w:rFonts w:ascii="Times New Roman" w:hAnsi="Times New Roman" w:cs="Times New Roman"/>
                <w:bCs/>
                <w:sz w:val="24"/>
                <w:szCs w:val="24"/>
              </w:rPr>
              <w:t>Телеграм</w:t>
            </w:r>
            <w:proofErr w:type="spellEnd"/>
            <w:r w:rsidRPr="00A41006">
              <w:rPr>
                <w:rFonts w:ascii="Times New Roman" w:hAnsi="Times New Roman" w:cs="Times New Roman"/>
                <w:bCs/>
                <w:sz w:val="24"/>
                <w:szCs w:val="24"/>
              </w:rPr>
              <w:t xml:space="preserve"> или на электронную почту.</w:t>
            </w:r>
          </w:p>
        </w:tc>
      </w:tr>
      <w:tr w:rsidR="000B3301" w:rsidRPr="00A41006" w:rsidTr="00422071">
        <w:trPr>
          <w:cantSplit/>
          <w:trHeight w:val="1134"/>
        </w:trPr>
        <w:tc>
          <w:tcPr>
            <w:tcW w:w="1101" w:type="dxa"/>
            <w:textDirection w:val="btLr"/>
            <w:vAlign w:val="center"/>
          </w:tcPr>
          <w:p w:rsidR="000B3301" w:rsidRPr="00A41006" w:rsidRDefault="000B3301"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0B3301" w:rsidRPr="00A41006" w:rsidRDefault="000B3301"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Коллеги, </w:t>
            </w:r>
            <w:proofErr w:type="gramStart"/>
            <w:r w:rsidRPr="00A41006">
              <w:rPr>
                <w:rFonts w:ascii="Times New Roman" w:hAnsi="Times New Roman" w:cs="Times New Roman"/>
                <w:sz w:val="24"/>
                <w:szCs w:val="24"/>
              </w:rPr>
              <w:t>благодарна</w:t>
            </w:r>
            <w:proofErr w:type="gramEnd"/>
            <w:r w:rsidRPr="00A41006">
              <w:rPr>
                <w:rFonts w:ascii="Times New Roman" w:hAnsi="Times New Roman" w:cs="Times New Roman"/>
                <w:sz w:val="24"/>
                <w:szCs w:val="24"/>
              </w:rPr>
              <w:t xml:space="preserve"> трем участницам, которые нашл</w:t>
            </w:r>
            <w:r w:rsidR="00F14D78" w:rsidRPr="00A41006">
              <w:rPr>
                <w:rFonts w:ascii="Times New Roman" w:hAnsi="Times New Roman" w:cs="Times New Roman"/>
                <w:sz w:val="24"/>
                <w:szCs w:val="24"/>
              </w:rPr>
              <w:t xml:space="preserve">и время для своего саморазвития: </w:t>
            </w:r>
            <w:proofErr w:type="spellStart"/>
            <w:r w:rsidR="00F14D78" w:rsidRPr="00A41006">
              <w:rPr>
                <w:rFonts w:ascii="Times New Roman" w:eastAsia="Times New Roman" w:hAnsi="Times New Roman" w:cs="Times New Roman"/>
                <w:sz w:val="24"/>
                <w:szCs w:val="24"/>
              </w:rPr>
              <w:t>Котина</w:t>
            </w:r>
            <w:proofErr w:type="spellEnd"/>
            <w:r w:rsidR="00F14D78" w:rsidRPr="00A41006">
              <w:rPr>
                <w:rFonts w:ascii="Times New Roman" w:eastAsia="Times New Roman" w:hAnsi="Times New Roman" w:cs="Times New Roman"/>
                <w:sz w:val="24"/>
                <w:szCs w:val="24"/>
              </w:rPr>
              <w:t xml:space="preserve"> Галина Николаевна, </w:t>
            </w:r>
            <w:proofErr w:type="spellStart"/>
            <w:r w:rsidR="00F14D78" w:rsidRPr="00A41006">
              <w:rPr>
                <w:rFonts w:ascii="Times New Roman" w:hAnsi="Times New Roman" w:cs="Times New Roman"/>
                <w:sz w:val="24"/>
                <w:szCs w:val="24"/>
              </w:rPr>
              <w:t>Хуснутдинова</w:t>
            </w:r>
            <w:proofErr w:type="spellEnd"/>
            <w:r w:rsidR="00F14D78" w:rsidRPr="00A41006">
              <w:rPr>
                <w:rFonts w:ascii="Times New Roman" w:hAnsi="Times New Roman" w:cs="Times New Roman"/>
                <w:sz w:val="24"/>
                <w:szCs w:val="24"/>
              </w:rPr>
              <w:t xml:space="preserve"> Ирида </w:t>
            </w:r>
            <w:proofErr w:type="spellStart"/>
            <w:r w:rsidR="00F14D78" w:rsidRPr="00A41006">
              <w:rPr>
                <w:rFonts w:ascii="Times New Roman" w:hAnsi="Times New Roman" w:cs="Times New Roman"/>
                <w:sz w:val="24"/>
                <w:szCs w:val="24"/>
              </w:rPr>
              <w:t>Шамилевна</w:t>
            </w:r>
            <w:proofErr w:type="spellEnd"/>
            <w:r w:rsidR="00F14D78" w:rsidRPr="00A41006">
              <w:rPr>
                <w:rFonts w:ascii="Times New Roman" w:hAnsi="Times New Roman" w:cs="Times New Roman"/>
                <w:sz w:val="24"/>
                <w:szCs w:val="24"/>
              </w:rPr>
              <w:t xml:space="preserve">, </w:t>
            </w:r>
            <w:proofErr w:type="spellStart"/>
            <w:r w:rsidR="00F14D78" w:rsidRPr="00A41006">
              <w:rPr>
                <w:rFonts w:ascii="Times New Roman" w:hAnsi="Times New Roman" w:cs="Times New Roman"/>
                <w:sz w:val="24"/>
                <w:szCs w:val="24"/>
              </w:rPr>
              <w:t>Бурашева</w:t>
            </w:r>
            <w:proofErr w:type="spellEnd"/>
            <w:r w:rsidR="00F14D78" w:rsidRPr="00A41006">
              <w:rPr>
                <w:rFonts w:ascii="Times New Roman" w:hAnsi="Times New Roman" w:cs="Times New Roman"/>
                <w:sz w:val="24"/>
                <w:szCs w:val="24"/>
              </w:rPr>
              <w:t xml:space="preserve"> Марина </w:t>
            </w:r>
            <w:proofErr w:type="spellStart"/>
            <w:r w:rsidR="00F14D78" w:rsidRPr="00A41006">
              <w:rPr>
                <w:rFonts w:ascii="Times New Roman" w:hAnsi="Times New Roman" w:cs="Times New Roman"/>
                <w:sz w:val="24"/>
                <w:szCs w:val="24"/>
              </w:rPr>
              <w:t>Хамибулловна</w:t>
            </w:r>
            <w:proofErr w:type="spellEnd"/>
            <w:r w:rsidR="00F14D78" w:rsidRPr="00A41006">
              <w:rPr>
                <w:rFonts w:ascii="Times New Roman" w:hAnsi="Times New Roman" w:cs="Times New Roman"/>
                <w:sz w:val="24"/>
                <w:szCs w:val="24"/>
              </w:rPr>
              <w:t xml:space="preserve">. Каждый из представленных </w:t>
            </w:r>
            <w:proofErr w:type="gramStart"/>
            <w:r w:rsidR="00F14D78" w:rsidRPr="00A41006">
              <w:rPr>
                <w:rFonts w:ascii="Times New Roman" w:hAnsi="Times New Roman" w:cs="Times New Roman"/>
                <w:sz w:val="24"/>
                <w:szCs w:val="24"/>
              </w:rPr>
              <w:t>чек-листов</w:t>
            </w:r>
            <w:proofErr w:type="gramEnd"/>
            <w:r w:rsidR="00F14D78" w:rsidRPr="00A41006">
              <w:rPr>
                <w:rFonts w:ascii="Times New Roman" w:hAnsi="Times New Roman" w:cs="Times New Roman"/>
                <w:sz w:val="24"/>
                <w:szCs w:val="24"/>
              </w:rPr>
              <w:t xml:space="preserve"> наглядно представляют краткое содержание самих проектов. </w:t>
            </w:r>
            <w:r w:rsidR="00307CE0" w:rsidRPr="00A41006">
              <w:rPr>
                <w:rFonts w:ascii="Times New Roman" w:hAnsi="Times New Roman" w:cs="Times New Roman"/>
                <w:sz w:val="24"/>
                <w:szCs w:val="24"/>
              </w:rPr>
              <w:t>П</w:t>
            </w:r>
            <w:r w:rsidR="00F14D78" w:rsidRPr="00A41006">
              <w:rPr>
                <w:rFonts w:ascii="Times New Roman" w:hAnsi="Times New Roman" w:cs="Times New Roman"/>
                <w:sz w:val="24"/>
                <w:szCs w:val="24"/>
              </w:rPr>
              <w:t xml:space="preserve">роекты </w:t>
            </w:r>
            <w:r w:rsidR="00307CE0" w:rsidRPr="00A41006">
              <w:rPr>
                <w:rFonts w:ascii="Times New Roman" w:hAnsi="Times New Roman" w:cs="Times New Roman"/>
                <w:sz w:val="24"/>
                <w:szCs w:val="24"/>
              </w:rPr>
              <w:t xml:space="preserve">Ириды </w:t>
            </w:r>
            <w:proofErr w:type="spellStart"/>
            <w:r w:rsidR="00307CE0" w:rsidRPr="00A41006">
              <w:rPr>
                <w:rFonts w:ascii="Times New Roman" w:hAnsi="Times New Roman" w:cs="Times New Roman"/>
                <w:sz w:val="24"/>
                <w:szCs w:val="24"/>
              </w:rPr>
              <w:t>Шамилевны</w:t>
            </w:r>
            <w:proofErr w:type="spellEnd"/>
            <w:r w:rsidR="00307CE0" w:rsidRPr="00A41006">
              <w:rPr>
                <w:rFonts w:ascii="Times New Roman" w:hAnsi="Times New Roman" w:cs="Times New Roman"/>
                <w:sz w:val="24"/>
                <w:szCs w:val="24"/>
              </w:rPr>
              <w:t xml:space="preserve"> и Марины </w:t>
            </w:r>
            <w:proofErr w:type="spellStart"/>
            <w:r w:rsidR="00307CE0" w:rsidRPr="00A41006">
              <w:rPr>
                <w:rFonts w:ascii="Times New Roman" w:hAnsi="Times New Roman" w:cs="Times New Roman"/>
                <w:sz w:val="24"/>
                <w:szCs w:val="24"/>
              </w:rPr>
              <w:t>Хамибулловны</w:t>
            </w:r>
            <w:proofErr w:type="spellEnd"/>
            <w:r w:rsidR="00307CE0" w:rsidRPr="00A41006">
              <w:rPr>
                <w:rFonts w:ascii="Times New Roman" w:hAnsi="Times New Roman" w:cs="Times New Roman"/>
                <w:sz w:val="24"/>
                <w:szCs w:val="24"/>
              </w:rPr>
              <w:t xml:space="preserve"> – </w:t>
            </w:r>
            <w:r w:rsidR="00F14D78" w:rsidRPr="00A41006">
              <w:rPr>
                <w:rFonts w:ascii="Times New Roman" w:hAnsi="Times New Roman" w:cs="Times New Roman"/>
                <w:sz w:val="24"/>
                <w:szCs w:val="24"/>
              </w:rPr>
              <w:t xml:space="preserve">образовательные. </w:t>
            </w:r>
            <w:r w:rsidR="00307CE0" w:rsidRPr="00A41006">
              <w:rPr>
                <w:rFonts w:ascii="Times New Roman" w:hAnsi="Times New Roman" w:cs="Times New Roman"/>
                <w:sz w:val="24"/>
                <w:szCs w:val="24"/>
              </w:rPr>
              <w:t xml:space="preserve">Галина Николаевна представила чек-лист педагогического проекта по разработке программы. Каждый из </w:t>
            </w:r>
            <w:proofErr w:type="gramStart"/>
            <w:r w:rsidR="00307CE0" w:rsidRPr="00A41006">
              <w:rPr>
                <w:rFonts w:ascii="Times New Roman" w:hAnsi="Times New Roman" w:cs="Times New Roman"/>
                <w:sz w:val="24"/>
                <w:szCs w:val="24"/>
              </w:rPr>
              <w:t>чек-листов</w:t>
            </w:r>
            <w:proofErr w:type="gramEnd"/>
            <w:r w:rsidR="00307CE0" w:rsidRPr="00A41006">
              <w:rPr>
                <w:rFonts w:ascii="Times New Roman" w:hAnsi="Times New Roman" w:cs="Times New Roman"/>
                <w:sz w:val="24"/>
                <w:szCs w:val="24"/>
              </w:rPr>
              <w:t xml:space="preserve"> выполнен качественно и не требует дополнительной доработке. </w:t>
            </w:r>
            <w:proofErr w:type="gramStart"/>
            <w:r w:rsidR="00307CE0" w:rsidRPr="00A41006">
              <w:rPr>
                <w:rFonts w:ascii="Times New Roman" w:hAnsi="Times New Roman" w:cs="Times New Roman"/>
                <w:sz w:val="24"/>
                <w:szCs w:val="24"/>
              </w:rPr>
              <w:t xml:space="preserve">Если коллеги позволят, порекомендую, Галине Николаевне в актуализации обратить внимание на </w:t>
            </w:r>
            <w:proofErr w:type="spellStart"/>
            <w:r w:rsidR="00307CE0" w:rsidRPr="00A41006">
              <w:rPr>
                <w:rFonts w:ascii="Times New Roman" w:hAnsi="Times New Roman" w:cs="Times New Roman"/>
                <w:sz w:val="24"/>
                <w:szCs w:val="24"/>
              </w:rPr>
              <w:t>полирелигиозность</w:t>
            </w:r>
            <w:proofErr w:type="spellEnd"/>
            <w:r w:rsidR="00307CE0" w:rsidRPr="00A41006">
              <w:rPr>
                <w:rFonts w:ascii="Times New Roman" w:hAnsi="Times New Roman" w:cs="Times New Roman"/>
                <w:sz w:val="24"/>
                <w:szCs w:val="24"/>
              </w:rPr>
              <w:t xml:space="preserve"> в нашей стране и право каждого в вероисповедании, Ириде </w:t>
            </w:r>
            <w:proofErr w:type="spellStart"/>
            <w:r w:rsidR="00307CE0" w:rsidRPr="00A41006">
              <w:rPr>
                <w:rFonts w:ascii="Times New Roman" w:hAnsi="Times New Roman" w:cs="Times New Roman"/>
                <w:sz w:val="24"/>
                <w:szCs w:val="24"/>
              </w:rPr>
              <w:t>Шамилевне</w:t>
            </w:r>
            <w:proofErr w:type="spellEnd"/>
            <w:r w:rsidR="00307CE0" w:rsidRPr="00A41006">
              <w:rPr>
                <w:rFonts w:ascii="Times New Roman" w:hAnsi="Times New Roman" w:cs="Times New Roman"/>
                <w:sz w:val="24"/>
                <w:szCs w:val="24"/>
              </w:rPr>
              <w:t xml:space="preserve"> – представить туристический маршрут не в буклете и в </w:t>
            </w:r>
            <w:proofErr w:type="spellStart"/>
            <w:r w:rsidR="00307CE0" w:rsidRPr="00A41006">
              <w:rPr>
                <w:rFonts w:ascii="Times New Roman" w:hAnsi="Times New Roman" w:cs="Times New Roman"/>
                <w:sz w:val="24"/>
                <w:szCs w:val="24"/>
              </w:rPr>
              <w:t>кюар</w:t>
            </w:r>
            <w:proofErr w:type="spellEnd"/>
            <w:r w:rsidR="00307CE0" w:rsidRPr="00A41006">
              <w:rPr>
                <w:rFonts w:ascii="Times New Roman" w:hAnsi="Times New Roman" w:cs="Times New Roman"/>
                <w:sz w:val="24"/>
                <w:szCs w:val="24"/>
              </w:rPr>
              <w:t xml:space="preserve">-коде или на интерактивной карте района для организации </w:t>
            </w:r>
            <w:proofErr w:type="spellStart"/>
            <w:r w:rsidR="00307CE0" w:rsidRPr="00A41006">
              <w:rPr>
                <w:rFonts w:ascii="Times New Roman" w:hAnsi="Times New Roman" w:cs="Times New Roman"/>
                <w:sz w:val="24"/>
                <w:szCs w:val="24"/>
              </w:rPr>
              <w:t>квеста</w:t>
            </w:r>
            <w:proofErr w:type="spellEnd"/>
            <w:r w:rsidR="00307CE0" w:rsidRPr="00A41006">
              <w:rPr>
                <w:rFonts w:ascii="Times New Roman" w:hAnsi="Times New Roman" w:cs="Times New Roman"/>
                <w:sz w:val="24"/>
                <w:szCs w:val="24"/>
              </w:rPr>
              <w:t xml:space="preserve">, Марине </w:t>
            </w:r>
            <w:proofErr w:type="spellStart"/>
            <w:r w:rsidR="00307CE0" w:rsidRPr="00A41006">
              <w:rPr>
                <w:rFonts w:ascii="Times New Roman" w:hAnsi="Times New Roman" w:cs="Times New Roman"/>
                <w:sz w:val="24"/>
                <w:szCs w:val="24"/>
              </w:rPr>
              <w:t>Хамибулловне</w:t>
            </w:r>
            <w:proofErr w:type="spellEnd"/>
            <w:r w:rsidR="00307CE0" w:rsidRPr="00A41006">
              <w:rPr>
                <w:rFonts w:ascii="Times New Roman" w:hAnsi="Times New Roman" w:cs="Times New Roman"/>
                <w:sz w:val="24"/>
                <w:szCs w:val="24"/>
              </w:rPr>
              <w:t xml:space="preserve"> – помнить, что бумажный плакат тоже станет когда-нибудь мусором, поэтому лучше разрабатывать страницу в мессенджере.</w:t>
            </w:r>
            <w:proofErr w:type="gramEnd"/>
          </w:p>
          <w:p w:rsidR="00307CE0" w:rsidRPr="00A41006" w:rsidRDefault="00307CE0"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Коллеги, начало положено. Спасибо. </w:t>
            </w:r>
          </w:p>
          <w:p w:rsidR="00533D1E" w:rsidRPr="00A41006" w:rsidRDefault="00533D1E"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Ну и очень жду домашнее задание от других.</w:t>
            </w:r>
          </w:p>
        </w:tc>
      </w:tr>
      <w:tr w:rsidR="00307CE0" w:rsidRPr="00A41006" w:rsidTr="00422071">
        <w:trPr>
          <w:cantSplit/>
          <w:trHeight w:val="1134"/>
        </w:trPr>
        <w:tc>
          <w:tcPr>
            <w:tcW w:w="1101" w:type="dxa"/>
            <w:textDirection w:val="btLr"/>
            <w:vAlign w:val="center"/>
          </w:tcPr>
          <w:p w:rsidR="00307CE0" w:rsidRPr="00A41006" w:rsidRDefault="00307CE0"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307CE0" w:rsidRPr="00A41006" w:rsidRDefault="00533D1E"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Как только определились с темой проекта, его основной концепцией и проектным продуктом, можно перейти и к следующим шагам:</w:t>
            </w:r>
          </w:p>
          <w:p w:rsidR="00533D1E" w:rsidRPr="00A41006" w:rsidRDefault="00533D1E"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1. определение возможных рисков и путей их преодоления,</w:t>
            </w:r>
          </w:p>
          <w:p w:rsidR="00533D1E" w:rsidRPr="00A41006" w:rsidRDefault="00533D1E"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2. составление плана реализации проекта.</w:t>
            </w:r>
          </w:p>
          <w:p w:rsidR="00A23D55" w:rsidRPr="00A41006" w:rsidRDefault="00A23D55"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Обычно риски и пути их преодоления прописываются в виде текста с </w:t>
            </w:r>
            <w:proofErr w:type="spellStart"/>
            <w:r w:rsidRPr="00A41006">
              <w:rPr>
                <w:rFonts w:ascii="Times New Roman" w:hAnsi="Times New Roman" w:cs="Times New Roman"/>
                <w:sz w:val="24"/>
                <w:szCs w:val="24"/>
              </w:rPr>
              <w:t>абзацевыми</w:t>
            </w:r>
            <w:proofErr w:type="spellEnd"/>
            <w:r w:rsidRPr="00A41006">
              <w:rPr>
                <w:rFonts w:ascii="Times New Roman" w:hAnsi="Times New Roman" w:cs="Times New Roman"/>
                <w:sz w:val="24"/>
                <w:szCs w:val="24"/>
              </w:rPr>
              <w:t xml:space="preserve"> разделителями, план же реализации может представлять собой таблицу с этапами – подготовительный, основной, заключительный, в графах-столбцах указываются сроки, объем работ и ответственные за выполнение данного объема. </w:t>
            </w:r>
          </w:p>
          <w:p w:rsidR="00A23D55" w:rsidRPr="00A41006" w:rsidRDefault="00A23D55"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Коллеги это и будет вашим следующим домашним заданием. Срок выполнения – до 27 октября. Выполненное задание лучше добавить </w:t>
            </w:r>
            <w:proofErr w:type="gramStart"/>
            <w:r w:rsidRPr="00A41006">
              <w:rPr>
                <w:rFonts w:ascii="Times New Roman" w:hAnsi="Times New Roman" w:cs="Times New Roman"/>
                <w:sz w:val="24"/>
                <w:szCs w:val="24"/>
              </w:rPr>
              <w:t>к</w:t>
            </w:r>
            <w:proofErr w:type="gramEnd"/>
            <w:r w:rsidRPr="00A41006">
              <w:rPr>
                <w:rFonts w:ascii="Times New Roman" w:hAnsi="Times New Roman" w:cs="Times New Roman"/>
                <w:sz w:val="24"/>
                <w:szCs w:val="24"/>
              </w:rPr>
              <w:t xml:space="preserve"> уже сделанным чек-листам.</w:t>
            </w:r>
          </w:p>
          <w:p w:rsidR="00E0425F" w:rsidRPr="00A41006" w:rsidRDefault="00E0425F"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Коллеги, если вам понятно </w:t>
            </w:r>
            <w:proofErr w:type="spellStart"/>
            <w:r w:rsidRPr="00A41006">
              <w:rPr>
                <w:rFonts w:ascii="Times New Roman" w:hAnsi="Times New Roman" w:cs="Times New Roman"/>
                <w:sz w:val="24"/>
                <w:szCs w:val="24"/>
              </w:rPr>
              <w:t>дз</w:t>
            </w:r>
            <w:proofErr w:type="spellEnd"/>
            <w:r w:rsidRPr="00A41006">
              <w:rPr>
                <w:rFonts w:ascii="Times New Roman" w:hAnsi="Times New Roman" w:cs="Times New Roman"/>
                <w:sz w:val="24"/>
                <w:szCs w:val="24"/>
              </w:rPr>
              <w:t>, поставьте в чате +, если есть возражения поставьте</w:t>
            </w:r>
            <w:proofErr w:type="gramStart"/>
            <w:r w:rsidRPr="00A41006">
              <w:rPr>
                <w:rFonts w:ascii="Times New Roman" w:hAnsi="Times New Roman" w:cs="Times New Roman"/>
                <w:sz w:val="24"/>
                <w:szCs w:val="24"/>
              </w:rPr>
              <w:t xml:space="preserve"> !, </w:t>
            </w:r>
            <w:proofErr w:type="gramEnd"/>
            <w:r w:rsidRPr="00A41006">
              <w:rPr>
                <w:rFonts w:ascii="Times New Roman" w:hAnsi="Times New Roman" w:cs="Times New Roman"/>
                <w:sz w:val="24"/>
                <w:szCs w:val="24"/>
              </w:rPr>
              <w:t>а если есть вопросы, то?</w:t>
            </w:r>
          </w:p>
          <w:p w:rsidR="00E0425F" w:rsidRPr="00A41006" w:rsidRDefault="00E0425F" w:rsidP="00A41006">
            <w:pPr>
              <w:ind w:firstLine="459"/>
              <w:jc w:val="both"/>
              <w:rPr>
                <w:rFonts w:ascii="Times New Roman" w:hAnsi="Times New Roman" w:cs="Times New Roman"/>
                <w:i/>
                <w:sz w:val="24"/>
                <w:szCs w:val="24"/>
              </w:rPr>
            </w:pPr>
            <w:r w:rsidRPr="00A41006">
              <w:rPr>
                <w:rFonts w:ascii="Times New Roman" w:hAnsi="Times New Roman" w:cs="Times New Roman"/>
                <w:i/>
                <w:sz w:val="24"/>
                <w:szCs w:val="24"/>
              </w:rPr>
              <w:t>Оценка знаков в чате и ответы на возникшие вопросы.</w:t>
            </w:r>
          </w:p>
        </w:tc>
      </w:tr>
      <w:tr w:rsidR="000B3301" w:rsidRPr="00A41006" w:rsidTr="00422071">
        <w:trPr>
          <w:cantSplit/>
          <w:trHeight w:val="7590"/>
        </w:trPr>
        <w:tc>
          <w:tcPr>
            <w:tcW w:w="1101" w:type="dxa"/>
            <w:textDirection w:val="btLr"/>
            <w:vAlign w:val="center"/>
          </w:tcPr>
          <w:p w:rsidR="000B3301" w:rsidRPr="00A41006" w:rsidRDefault="000B3301"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3C70C8" w:rsidRPr="00A41006" w:rsidRDefault="00E0425F"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Возвращаясь к теме сегодняшнего заседания, </w:t>
            </w:r>
            <w:r w:rsidR="003C70C8" w:rsidRPr="00A41006">
              <w:rPr>
                <w:rFonts w:ascii="Times New Roman" w:hAnsi="Times New Roman" w:cs="Times New Roman"/>
                <w:sz w:val="24"/>
                <w:szCs w:val="24"/>
              </w:rPr>
              <w:t>прошу вас в чате ответить на вопрос: считаете ли вы, что построение индивидуального маршрута педагога является полноценным проектом?</w:t>
            </w:r>
            <w:r w:rsidRPr="00A41006">
              <w:rPr>
                <w:rFonts w:ascii="Times New Roman" w:hAnsi="Times New Roman" w:cs="Times New Roman"/>
                <w:sz w:val="24"/>
                <w:szCs w:val="24"/>
              </w:rPr>
              <w:t xml:space="preserve"> </w:t>
            </w:r>
          </w:p>
          <w:p w:rsidR="003C70C8" w:rsidRPr="00A41006" w:rsidRDefault="003C70C8" w:rsidP="00A41006">
            <w:pPr>
              <w:ind w:firstLine="459"/>
              <w:jc w:val="both"/>
              <w:rPr>
                <w:rFonts w:ascii="Times New Roman" w:hAnsi="Times New Roman" w:cs="Times New Roman"/>
                <w:i/>
                <w:sz w:val="24"/>
                <w:szCs w:val="24"/>
              </w:rPr>
            </w:pPr>
            <w:r w:rsidRPr="00A41006">
              <w:rPr>
                <w:rFonts w:ascii="Times New Roman" w:hAnsi="Times New Roman" w:cs="Times New Roman"/>
                <w:i/>
                <w:sz w:val="24"/>
                <w:szCs w:val="24"/>
              </w:rPr>
              <w:t>Оценка записей в чате</w:t>
            </w:r>
          </w:p>
          <w:p w:rsidR="003C70C8" w:rsidRPr="00A41006" w:rsidRDefault="003C70C8"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А теперь напишите в чате, что или кто будет являться продуктом этого проекта.</w:t>
            </w:r>
          </w:p>
          <w:p w:rsidR="003C70C8" w:rsidRPr="00A41006" w:rsidRDefault="003C70C8" w:rsidP="00A41006">
            <w:pPr>
              <w:ind w:firstLine="459"/>
              <w:jc w:val="both"/>
              <w:rPr>
                <w:rFonts w:ascii="Times New Roman" w:hAnsi="Times New Roman" w:cs="Times New Roman"/>
                <w:i/>
                <w:sz w:val="24"/>
                <w:szCs w:val="24"/>
              </w:rPr>
            </w:pPr>
            <w:r w:rsidRPr="00A41006">
              <w:rPr>
                <w:rFonts w:ascii="Times New Roman" w:hAnsi="Times New Roman" w:cs="Times New Roman"/>
                <w:i/>
                <w:sz w:val="24"/>
                <w:szCs w:val="24"/>
              </w:rPr>
              <w:t>Оценка записей в чате</w:t>
            </w:r>
          </w:p>
          <w:p w:rsidR="003C70C8" w:rsidRPr="00A41006" w:rsidRDefault="003C70C8"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Коллеги, разумеется, проектировать можно все что угодно, например, приготовление бутерброда. Все проектные шаги давно известны каждому и отработаны до уровня умозаключения. Хотя для приготовления бутерброда нам необходим хлеб и масло. Ведь именно так с немецкого языка переводится слово «бутерброд». Если в этом снеке отсутствует один из ингредиентов, то это будет уже другой проект. В этом простом примере можно просмотреть абсолютно все проектные шаги, представленные ранее на слайде: и актуализация – перекус, и риски – отсутствие ингредиентов, и ресурсы – рублей примерно 10, и план реализации, и объем выполненных работ, и анализ результата – поел. Именно таким примером можно показать молодому педагогу необходимость построения индивидуального маршрута. </w:t>
            </w:r>
            <w:r w:rsidR="00A54FE9" w:rsidRPr="00A41006">
              <w:rPr>
                <w:rFonts w:ascii="Times New Roman" w:hAnsi="Times New Roman" w:cs="Times New Roman"/>
                <w:sz w:val="24"/>
                <w:szCs w:val="24"/>
              </w:rPr>
              <w:t>Тем более о самостоятельности этого процесса говорится в методических рекомендациях по организации наставничества, представленных мной на прошлом заседании. Задача наставника – проконтролировать проектные шаги молодых специалистов.</w:t>
            </w:r>
          </w:p>
          <w:p w:rsidR="00A54FE9" w:rsidRPr="00A41006" w:rsidRDefault="00A54FE9"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Конечно, у каждого наставника возникают вопросы: </w:t>
            </w:r>
          </w:p>
          <w:p w:rsidR="00A54FE9" w:rsidRPr="00A41006" w:rsidRDefault="00A54FE9" w:rsidP="00A41006">
            <w:pPr>
              <w:pStyle w:val="a4"/>
              <w:numPr>
                <w:ilvl w:val="0"/>
                <w:numId w:val="3"/>
              </w:num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молодой педагог не бутерброд, с чего начать работу по проектированию деятельности педагога? </w:t>
            </w:r>
          </w:p>
          <w:p w:rsidR="00A54FE9" w:rsidRPr="00A41006" w:rsidRDefault="00A54FE9" w:rsidP="00A41006">
            <w:pPr>
              <w:pStyle w:val="a4"/>
              <w:numPr>
                <w:ilvl w:val="0"/>
                <w:numId w:val="3"/>
              </w:numPr>
              <w:ind w:firstLine="459"/>
              <w:jc w:val="both"/>
              <w:rPr>
                <w:rFonts w:ascii="Times New Roman" w:hAnsi="Times New Roman" w:cs="Times New Roman"/>
                <w:sz w:val="24"/>
                <w:szCs w:val="24"/>
              </w:rPr>
            </w:pPr>
            <w:r w:rsidRPr="00A41006">
              <w:rPr>
                <w:rFonts w:ascii="Times New Roman" w:hAnsi="Times New Roman" w:cs="Times New Roman"/>
                <w:sz w:val="24"/>
                <w:szCs w:val="24"/>
              </w:rPr>
              <w:t>какие направления его деятельности могут попасть под проект?</w:t>
            </w:r>
          </w:p>
          <w:p w:rsidR="000B3301" w:rsidRPr="00A41006" w:rsidRDefault="00A54FE9"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Коллеги, в чате попались слова, что начинать надо с определения дефицитов молодых педагогов. На самом деле, существует целый документ </w:t>
            </w:r>
            <w:r w:rsidR="00CF2DE6" w:rsidRPr="00A41006">
              <w:rPr>
                <w:rFonts w:ascii="Times New Roman" w:hAnsi="Times New Roman" w:cs="Times New Roman"/>
                <w:sz w:val="24"/>
                <w:szCs w:val="24"/>
              </w:rPr>
              <w:t>«Методические рекомендации по порядку и формам диагностики профессиональных дефицитов педагогических работников и управленческих кадров образовательных организаций с возможностью получения индивидуального плана». Впервые в рамочном документе определяются понятия «индивидуальный план» и «профессиональные компетенции педагогического работника». Кроме определения этих понятий, методические рекомендации устанавливают инструменты по определению дефицитов</w:t>
            </w:r>
            <w:r w:rsidR="00E848BA" w:rsidRPr="00A41006">
              <w:rPr>
                <w:rFonts w:ascii="Times New Roman" w:hAnsi="Times New Roman" w:cs="Times New Roman"/>
                <w:sz w:val="24"/>
                <w:szCs w:val="24"/>
              </w:rPr>
              <w:t xml:space="preserve"> педагогических работников</w:t>
            </w:r>
            <w:r w:rsidR="00CF2DE6" w:rsidRPr="00A41006">
              <w:rPr>
                <w:rFonts w:ascii="Times New Roman" w:hAnsi="Times New Roman" w:cs="Times New Roman"/>
                <w:sz w:val="24"/>
                <w:szCs w:val="24"/>
              </w:rPr>
              <w:t>.</w:t>
            </w:r>
          </w:p>
        </w:tc>
      </w:tr>
      <w:tr w:rsidR="00E848BA" w:rsidRPr="00A41006" w:rsidTr="00422071">
        <w:trPr>
          <w:cantSplit/>
          <w:trHeight w:val="2971"/>
        </w:trPr>
        <w:tc>
          <w:tcPr>
            <w:tcW w:w="1101" w:type="dxa"/>
            <w:textDirection w:val="btLr"/>
            <w:vAlign w:val="center"/>
          </w:tcPr>
          <w:p w:rsidR="00E848BA" w:rsidRPr="00A41006" w:rsidRDefault="00E848BA"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E848BA" w:rsidRPr="00A41006" w:rsidRDefault="00E848BA"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Направления диагностики профессиональных дефицитов педагогических работников обусловлены нормативно закрепленным перечнем профессиональных компетенций: предметных, методических, психолого-педагогических, коммуникативных компетенций, которые связаны с трудовыми функциями профессионального стандарта "Педагог".</w:t>
            </w:r>
          </w:p>
          <w:p w:rsidR="007A756C" w:rsidRPr="00A41006" w:rsidRDefault="007A756C"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Инструментарием диагностики профессиональных дефицитов на основании стандартизированных оценочных процедур являются тесты с заданиями закрытого и открытого типа. Тестирование является приоритетной процедурой диагностики, поскольку позволяет получить объективные данные о профессиональных дефицитах.</w:t>
            </w:r>
          </w:p>
          <w:p w:rsidR="007A756C" w:rsidRPr="00A41006" w:rsidRDefault="007A756C"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Диагностика профессиональных дефицитов осуществляется на основе уровневого подхода: </w:t>
            </w:r>
            <w:proofErr w:type="gramStart"/>
            <w:r w:rsidRPr="00A41006">
              <w:rPr>
                <w:rFonts w:ascii="Times New Roman" w:hAnsi="Times New Roman" w:cs="Times New Roman"/>
                <w:sz w:val="24"/>
                <w:szCs w:val="24"/>
              </w:rPr>
              <w:t>высокий</w:t>
            </w:r>
            <w:proofErr w:type="gramEnd"/>
            <w:r w:rsidRPr="00A41006">
              <w:rPr>
                <w:rFonts w:ascii="Times New Roman" w:hAnsi="Times New Roman" w:cs="Times New Roman"/>
                <w:sz w:val="24"/>
                <w:szCs w:val="24"/>
              </w:rPr>
              <w:t>, средний, низкий.</w:t>
            </w:r>
          </w:p>
          <w:p w:rsidR="007A756C" w:rsidRPr="00A41006" w:rsidRDefault="007A756C"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Оператором диагностики может выступать ЦНППМ или одна из организаций, реализующих дополнительное профессиональное образование. Оператор диагностики профессиональных дефицитов назначается региональным органом исполнительной власти, осуществляющим государственное управление в сфере образования.</w:t>
            </w:r>
          </w:p>
          <w:p w:rsidR="007A756C" w:rsidRPr="00A41006" w:rsidRDefault="007A756C"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Комплексная диагностика позволяет выявить специфические профессиональные дефициты педагогических работников и управленческих кадров. Результаты диагностики являются основанием для построения индивидуального плана профессионального развития. После прохождения диагностики работник получает рекомендацию восполнить свои </w:t>
            </w:r>
            <w:proofErr w:type="gramStart"/>
            <w:r w:rsidRPr="00A41006">
              <w:rPr>
                <w:rFonts w:ascii="Times New Roman" w:hAnsi="Times New Roman" w:cs="Times New Roman"/>
                <w:sz w:val="24"/>
                <w:szCs w:val="24"/>
              </w:rPr>
              <w:t>дефициты</w:t>
            </w:r>
            <w:proofErr w:type="gramEnd"/>
            <w:r w:rsidRPr="00A41006">
              <w:rPr>
                <w:rFonts w:ascii="Times New Roman" w:hAnsi="Times New Roman" w:cs="Times New Roman"/>
                <w:sz w:val="24"/>
                <w:szCs w:val="24"/>
              </w:rPr>
              <w:t xml:space="preserve"> как по содержанию, так и по форме. </w:t>
            </w:r>
            <w:proofErr w:type="gramStart"/>
            <w:r w:rsidRPr="00A41006">
              <w:rPr>
                <w:rFonts w:ascii="Times New Roman" w:hAnsi="Times New Roman" w:cs="Times New Roman"/>
                <w:sz w:val="24"/>
                <w:szCs w:val="24"/>
              </w:rPr>
              <w:t>Так, эффективное восполнение профессиональных дефицитов на основе индивидуальных образовательных маршрутов профессионального развития может</w:t>
            </w:r>
            <w:r w:rsidR="004802DB" w:rsidRPr="00A41006">
              <w:rPr>
                <w:rFonts w:ascii="Times New Roman" w:hAnsi="Times New Roman" w:cs="Times New Roman"/>
                <w:sz w:val="24"/>
                <w:szCs w:val="24"/>
              </w:rPr>
              <w:t xml:space="preserve"> </w:t>
            </w:r>
            <w:r w:rsidRPr="00A41006">
              <w:rPr>
                <w:rFonts w:ascii="Times New Roman" w:hAnsi="Times New Roman" w:cs="Times New Roman"/>
                <w:sz w:val="24"/>
                <w:szCs w:val="24"/>
              </w:rPr>
              <w:t>осуществляться посредством обучения по дополнительным профессиональным программам в сочетании с мероприятиями неформального образования (перекрестное посещение уроков, участие в семинарах/</w:t>
            </w:r>
            <w:proofErr w:type="spellStart"/>
            <w:r w:rsidRPr="00A41006">
              <w:rPr>
                <w:rFonts w:ascii="Times New Roman" w:hAnsi="Times New Roman" w:cs="Times New Roman"/>
                <w:sz w:val="24"/>
                <w:szCs w:val="24"/>
              </w:rPr>
              <w:t>вебинарах</w:t>
            </w:r>
            <w:proofErr w:type="spellEnd"/>
            <w:r w:rsidRPr="00A41006">
              <w:rPr>
                <w:rFonts w:ascii="Times New Roman" w:hAnsi="Times New Roman" w:cs="Times New Roman"/>
                <w:sz w:val="24"/>
                <w:szCs w:val="24"/>
              </w:rPr>
              <w:t xml:space="preserve">, работа с методическими материалами, участие в профессиональных олимпиадах и конкурсах разного уровня и др.), стажировкой (индивидуальной или групповой) и т.д. </w:t>
            </w:r>
            <w:proofErr w:type="gramEnd"/>
          </w:p>
          <w:p w:rsidR="007A756C" w:rsidRPr="00A41006" w:rsidRDefault="007A756C"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Исходя из вышесказанного, резюмируем: педагоги наставники не обладают полномочиями по определению этих самых дефицитов молодых педагогов. Зачем тогда с нас, наставников, спрашивают построение индивидуальных планов педагогов? </w:t>
            </w:r>
            <w:r w:rsidR="002D4D65" w:rsidRPr="00A41006">
              <w:rPr>
                <w:rFonts w:ascii="Times New Roman" w:hAnsi="Times New Roman" w:cs="Times New Roman"/>
                <w:sz w:val="24"/>
                <w:szCs w:val="24"/>
              </w:rPr>
              <w:t xml:space="preserve">И есть ли </w:t>
            </w:r>
            <w:r w:rsidRPr="00A41006">
              <w:rPr>
                <w:rFonts w:ascii="Times New Roman" w:hAnsi="Times New Roman" w:cs="Times New Roman"/>
                <w:sz w:val="24"/>
                <w:szCs w:val="24"/>
              </w:rPr>
              <w:t xml:space="preserve">у нас </w:t>
            </w:r>
            <w:r w:rsidR="002D4D65" w:rsidRPr="00A41006">
              <w:rPr>
                <w:rFonts w:ascii="Times New Roman" w:hAnsi="Times New Roman" w:cs="Times New Roman"/>
                <w:sz w:val="24"/>
                <w:szCs w:val="24"/>
              </w:rPr>
              <w:t xml:space="preserve">инструменты </w:t>
            </w:r>
            <w:r w:rsidRPr="00A41006">
              <w:rPr>
                <w:rFonts w:ascii="Times New Roman" w:hAnsi="Times New Roman" w:cs="Times New Roman"/>
                <w:sz w:val="24"/>
                <w:szCs w:val="24"/>
              </w:rPr>
              <w:t>для этого?</w:t>
            </w:r>
          </w:p>
          <w:p w:rsidR="002D4D65" w:rsidRPr="00A41006" w:rsidRDefault="002D4D65"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Отвечаю: есть!</w:t>
            </w:r>
          </w:p>
        </w:tc>
      </w:tr>
      <w:tr w:rsidR="00756B9E" w:rsidRPr="00A41006" w:rsidTr="00422071">
        <w:trPr>
          <w:cantSplit/>
          <w:trHeight w:val="1134"/>
        </w:trPr>
        <w:tc>
          <w:tcPr>
            <w:tcW w:w="1101" w:type="dxa"/>
            <w:textDirection w:val="btLr"/>
            <w:vAlign w:val="center"/>
          </w:tcPr>
          <w:p w:rsidR="00756B9E" w:rsidRPr="00A41006" w:rsidRDefault="00756B9E"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756B9E" w:rsidRPr="00A41006" w:rsidRDefault="00756B9E"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Прежде всего, наставническую деятельность на разных уровнях (федеральном, региональном, муниципальном и школьном) регламентируют "Методическими рекомендациями по разработке и внедрению системы (целевой модели) наставничества педагогических работников в образовательных организациях", "Методическими рекомендациями для образовательных организаций по реализации системы (целевой модели) наставничества педагогических работников"</w:t>
            </w:r>
            <w:r w:rsidR="000934A0" w:rsidRPr="00A41006">
              <w:rPr>
                <w:rFonts w:ascii="Times New Roman" w:hAnsi="Times New Roman" w:cs="Times New Roman"/>
                <w:sz w:val="24"/>
                <w:szCs w:val="24"/>
              </w:rPr>
              <w:t xml:space="preserve">. Нам интересен второй документ – "Методическими рекомендациями для образовательных организаций по реализации системы (целевой модели) наставничества педагогических работников", который определяет роль наставников и наставляемых, их права и обязанности, указывает на предмет взаимодействия. </w:t>
            </w:r>
          </w:p>
          <w:p w:rsidR="005D66F0" w:rsidRPr="00A41006" w:rsidRDefault="000934A0" w:rsidP="00A41006">
            <w:pPr>
              <w:ind w:firstLine="459"/>
              <w:jc w:val="both"/>
              <w:rPr>
                <w:rFonts w:ascii="Times New Roman" w:eastAsiaTheme="minorEastAsia" w:hAnsi="Times New Roman" w:cs="Times New Roman"/>
                <w:color w:val="000000" w:themeColor="dark1"/>
                <w:kern w:val="24"/>
                <w:sz w:val="24"/>
                <w:szCs w:val="24"/>
                <w:lang w:eastAsia="ru-RU"/>
              </w:rPr>
            </w:pPr>
            <w:r w:rsidRPr="00A41006">
              <w:rPr>
                <w:rFonts w:ascii="Times New Roman" w:hAnsi="Times New Roman" w:cs="Times New Roman"/>
                <w:sz w:val="24"/>
                <w:szCs w:val="24"/>
              </w:rPr>
              <w:t xml:space="preserve">Как раз таки в этом документе сказано не об индивидуальных маршрутах наставляемых, а о планах (дорожных картах) наставников по работе с </w:t>
            </w:r>
            <w:proofErr w:type="gramStart"/>
            <w:r w:rsidRPr="00A41006">
              <w:rPr>
                <w:rFonts w:ascii="Times New Roman" w:hAnsi="Times New Roman" w:cs="Times New Roman"/>
                <w:sz w:val="24"/>
                <w:szCs w:val="24"/>
              </w:rPr>
              <w:t>наставляемыми</w:t>
            </w:r>
            <w:proofErr w:type="gramEnd"/>
            <w:r w:rsidRPr="00A41006">
              <w:rPr>
                <w:rFonts w:ascii="Times New Roman" w:hAnsi="Times New Roman" w:cs="Times New Roman"/>
                <w:sz w:val="24"/>
                <w:szCs w:val="24"/>
              </w:rPr>
              <w:t>.</w:t>
            </w:r>
            <w:r w:rsidR="005D66F0" w:rsidRPr="00A41006">
              <w:rPr>
                <w:rFonts w:ascii="Times New Roman" w:eastAsiaTheme="minorEastAsia" w:hAnsi="Times New Roman" w:cs="Times New Roman"/>
                <w:color w:val="000000" w:themeColor="dark1"/>
                <w:kern w:val="24"/>
                <w:sz w:val="24"/>
                <w:szCs w:val="24"/>
                <w:lang w:eastAsia="ru-RU"/>
              </w:rPr>
              <w:t xml:space="preserve"> </w:t>
            </w:r>
          </w:p>
          <w:p w:rsidR="005D66F0" w:rsidRPr="00A41006" w:rsidRDefault="005D66F0" w:rsidP="00A41006">
            <w:pPr>
              <w:ind w:firstLine="459"/>
              <w:jc w:val="both"/>
              <w:rPr>
                <w:rFonts w:ascii="Times New Roman" w:hAnsi="Times New Roman" w:cs="Times New Roman"/>
                <w:sz w:val="24"/>
                <w:szCs w:val="24"/>
              </w:rPr>
            </w:pPr>
            <w:proofErr w:type="gramStart"/>
            <w:r w:rsidRPr="00A41006">
              <w:rPr>
                <w:rFonts w:ascii="Times New Roman" w:eastAsiaTheme="minorEastAsia" w:hAnsi="Times New Roman" w:cs="Times New Roman"/>
                <w:color w:val="000000" w:themeColor="dark1"/>
                <w:kern w:val="24"/>
                <w:sz w:val="24"/>
                <w:szCs w:val="24"/>
                <w:lang w:eastAsia="ru-RU"/>
              </w:rPr>
              <w:t xml:space="preserve">При этом </w:t>
            </w:r>
            <w:r w:rsidRPr="00A41006">
              <w:rPr>
                <w:rFonts w:ascii="Times New Roman" w:hAnsi="Times New Roman" w:cs="Times New Roman"/>
                <w:sz w:val="24"/>
                <w:szCs w:val="24"/>
              </w:rPr>
              <w:t xml:space="preserve">важным компонентом персонализированной программы наставничества является план мероприятий, в которых отражаются основные направления наставнической деятельности, требующие особого внимания наставника в педагогическом контексте конкретной образовательной организации (научно-теоретические, нормативные правовые, предметно-профессиональные, психолого-педагогические (ориентированные на обучающихся и их родителей), методические (содержание образования, методики и технологии обучения), ИКТ-компетенции, </w:t>
            </w:r>
            <w:proofErr w:type="spellStart"/>
            <w:r w:rsidRPr="00A41006">
              <w:rPr>
                <w:rFonts w:ascii="Times New Roman" w:hAnsi="Times New Roman" w:cs="Times New Roman"/>
                <w:sz w:val="24"/>
                <w:szCs w:val="24"/>
              </w:rPr>
              <w:t>цифровизация</w:t>
            </w:r>
            <w:proofErr w:type="spellEnd"/>
            <w:r w:rsidRPr="00A41006">
              <w:rPr>
                <w:rFonts w:ascii="Times New Roman" w:hAnsi="Times New Roman" w:cs="Times New Roman"/>
                <w:sz w:val="24"/>
                <w:szCs w:val="24"/>
              </w:rPr>
              <w:t xml:space="preserve"> образования, внеурочная и воспитательная деятельность, </w:t>
            </w:r>
            <w:proofErr w:type="spellStart"/>
            <w:r w:rsidRPr="00A41006">
              <w:rPr>
                <w:rFonts w:ascii="Times New Roman" w:hAnsi="Times New Roman" w:cs="Times New Roman"/>
                <w:sz w:val="24"/>
                <w:szCs w:val="24"/>
              </w:rPr>
              <w:t>здоровьесбережение</w:t>
            </w:r>
            <w:proofErr w:type="spellEnd"/>
            <w:r w:rsidRPr="00A41006">
              <w:rPr>
                <w:rFonts w:ascii="Times New Roman" w:hAnsi="Times New Roman" w:cs="Times New Roman"/>
                <w:sz w:val="24"/>
                <w:szCs w:val="24"/>
              </w:rPr>
              <w:t xml:space="preserve"> обучающихся.</w:t>
            </w:r>
            <w:proofErr w:type="gramEnd"/>
          </w:p>
          <w:p w:rsidR="000934A0" w:rsidRPr="00A41006" w:rsidRDefault="005D66F0"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Обращаю ваше внимание на то что, в ОО могут быть составлены анкеты-опросники самодиагностики определения недостатков в профессиональной деятельности.</w:t>
            </w:r>
          </w:p>
          <w:p w:rsidR="005D66F0" w:rsidRPr="00A41006" w:rsidRDefault="005D66F0"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Примером такого опросника может стать анкета, в которой приняли участие наставники из </w:t>
            </w:r>
            <w:proofErr w:type="gramStart"/>
            <w:r w:rsidRPr="00A41006">
              <w:rPr>
                <w:rFonts w:ascii="Times New Roman" w:hAnsi="Times New Roman" w:cs="Times New Roman"/>
                <w:sz w:val="24"/>
                <w:szCs w:val="24"/>
              </w:rPr>
              <w:t>фокус-группы</w:t>
            </w:r>
            <w:proofErr w:type="gramEnd"/>
            <w:r w:rsidRPr="00A41006">
              <w:rPr>
                <w:rFonts w:ascii="Times New Roman" w:hAnsi="Times New Roman" w:cs="Times New Roman"/>
                <w:sz w:val="24"/>
                <w:szCs w:val="24"/>
              </w:rPr>
              <w:t>. Давайте посмотрим на результаты этого опроса и оценим их.</w:t>
            </w:r>
          </w:p>
          <w:p w:rsidR="005D66F0" w:rsidRPr="00A41006" w:rsidRDefault="005D66F0" w:rsidP="00A41006">
            <w:pPr>
              <w:ind w:firstLine="459"/>
              <w:jc w:val="both"/>
              <w:rPr>
                <w:rFonts w:ascii="Times New Roman" w:hAnsi="Times New Roman" w:cs="Times New Roman"/>
                <w:i/>
                <w:sz w:val="24"/>
                <w:szCs w:val="24"/>
              </w:rPr>
            </w:pPr>
            <w:r w:rsidRPr="00A41006">
              <w:rPr>
                <w:rFonts w:ascii="Times New Roman" w:hAnsi="Times New Roman" w:cs="Times New Roman"/>
                <w:i/>
                <w:sz w:val="24"/>
                <w:szCs w:val="24"/>
              </w:rPr>
              <w:t>Открываю ссылку и анализирую результат</w:t>
            </w:r>
          </w:p>
          <w:p w:rsidR="005D66F0" w:rsidRPr="00A41006" w:rsidRDefault="005D66F0"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Всем остальным тоже можно принять участие в этом опросе так.</w:t>
            </w:r>
          </w:p>
          <w:p w:rsidR="005D66F0" w:rsidRPr="00A41006" w:rsidRDefault="005D66F0"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Предлагаю вам прямо сейчас провести анализ своих профессиональных качеств. Полагаю,  что 2-3 минут будет достаточно. Сделаем это так. Положите перед собой листок бумаги в клетку (можно мысленно), разделите листок пополам. В левой части листа напишите по два-три ваших профессиональных качества, которые требуют коррекции. В правой части – такое же количество профессиональных компетенций, которыми вы владеете в совершенстве и можете ими поделиться со своими младшими коллегами.</w:t>
            </w:r>
          </w:p>
          <w:p w:rsidR="005D66F0" w:rsidRPr="00A41006" w:rsidRDefault="005D66F0" w:rsidP="00A41006">
            <w:pPr>
              <w:ind w:firstLine="459"/>
              <w:jc w:val="both"/>
              <w:rPr>
                <w:rFonts w:ascii="Times New Roman" w:hAnsi="Times New Roman" w:cs="Times New Roman"/>
                <w:sz w:val="24"/>
                <w:szCs w:val="24"/>
              </w:rPr>
            </w:pPr>
            <w:r w:rsidRPr="00A41006">
              <w:rPr>
                <w:rFonts w:ascii="Times New Roman" w:hAnsi="Times New Roman" w:cs="Times New Roman"/>
                <w:i/>
                <w:sz w:val="24"/>
                <w:szCs w:val="24"/>
              </w:rPr>
              <w:t xml:space="preserve">Анализируем результаты. </w:t>
            </w:r>
          </w:p>
          <w:p w:rsidR="005D66F0" w:rsidRPr="00A41006" w:rsidRDefault="005D66F0" w:rsidP="00A41006">
            <w:pPr>
              <w:ind w:firstLine="459"/>
              <w:jc w:val="both"/>
              <w:rPr>
                <w:rFonts w:ascii="Times New Roman" w:hAnsi="Times New Roman" w:cs="Times New Roman"/>
                <w:sz w:val="24"/>
                <w:szCs w:val="24"/>
              </w:rPr>
            </w:pPr>
            <w:r w:rsidRPr="00A41006">
              <w:rPr>
                <w:rFonts w:ascii="Times New Roman" w:hAnsi="Times New Roman" w:cs="Times New Roman"/>
                <w:i/>
                <w:sz w:val="24"/>
                <w:szCs w:val="24"/>
              </w:rPr>
              <w:t>В большинстве своем коллеги пишут не профессиональные качества и компетенции, а ЛИЧНЫЕ, подтверждая тот факт, что личность педагога – это важная составляющая его профессиональной деятельности.</w:t>
            </w:r>
          </w:p>
        </w:tc>
      </w:tr>
      <w:tr w:rsidR="005D66F0" w:rsidRPr="00A41006" w:rsidTr="00422071">
        <w:trPr>
          <w:cantSplit/>
          <w:trHeight w:val="1134"/>
        </w:trPr>
        <w:tc>
          <w:tcPr>
            <w:tcW w:w="1101" w:type="dxa"/>
            <w:textDirection w:val="btLr"/>
            <w:vAlign w:val="center"/>
          </w:tcPr>
          <w:p w:rsidR="005D66F0" w:rsidRPr="00A41006" w:rsidRDefault="005D66F0"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5D66F0" w:rsidRPr="00A41006" w:rsidRDefault="005D66F0"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Так происходит не случайно, этому есть научное подтверждение. В работах отечественных и зарубежных ученых (</w:t>
            </w:r>
            <w:proofErr w:type="spellStart"/>
            <w:r w:rsidRPr="00A41006">
              <w:rPr>
                <w:rFonts w:ascii="Times New Roman" w:hAnsi="Times New Roman" w:cs="Times New Roman"/>
                <w:sz w:val="24"/>
                <w:szCs w:val="24"/>
              </w:rPr>
              <w:t>Л.В.Бороздина</w:t>
            </w:r>
            <w:proofErr w:type="spellEnd"/>
            <w:r w:rsidRPr="00A41006">
              <w:rPr>
                <w:rFonts w:ascii="Times New Roman" w:hAnsi="Times New Roman" w:cs="Times New Roman"/>
                <w:sz w:val="24"/>
                <w:szCs w:val="24"/>
              </w:rPr>
              <w:t xml:space="preserve">, </w:t>
            </w:r>
            <w:proofErr w:type="spellStart"/>
            <w:r w:rsidRPr="00A41006">
              <w:rPr>
                <w:rFonts w:ascii="Times New Roman" w:hAnsi="Times New Roman" w:cs="Times New Roman"/>
                <w:sz w:val="24"/>
                <w:szCs w:val="24"/>
              </w:rPr>
              <w:t>Л.И.Божович</w:t>
            </w:r>
            <w:proofErr w:type="spellEnd"/>
            <w:r w:rsidRPr="00A41006">
              <w:rPr>
                <w:rFonts w:ascii="Times New Roman" w:hAnsi="Times New Roman" w:cs="Times New Roman"/>
                <w:sz w:val="24"/>
                <w:szCs w:val="24"/>
              </w:rPr>
              <w:t xml:space="preserve">, </w:t>
            </w:r>
            <w:proofErr w:type="spellStart"/>
            <w:r w:rsidRPr="00A41006">
              <w:rPr>
                <w:rFonts w:ascii="Times New Roman" w:hAnsi="Times New Roman" w:cs="Times New Roman"/>
                <w:sz w:val="24"/>
                <w:szCs w:val="24"/>
              </w:rPr>
              <w:t>Е.А.Залученова</w:t>
            </w:r>
            <w:proofErr w:type="spellEnd"/>
            <w:r w:rsidRPr="00A41006">
              <w:rPr>
                <w:rFonts w:ascii="Times New Roman" w:hAnsi="Times New Roman" w:cs="Times New Roman"/>
                <w:sz w:val="24"/>
                <w:szCs w:val="24"/>
              </w:rPr>
              <w:t xml:space="preserve">, </w:t>
            </w:r>
            <w:proofErr w:type="spellStart"/>
            <w:r w:rsidRPr="00A41006">
              <w:rPr>
                <w:rFonts w:ascii="Times New Roman" w:hAnsi="Times New Roman" w:cs="Times New Roman"/>
                <w:sz w:val="24"/>
                <w:szCs w:val="24"/>
              </w:rPr>
              <w:t>А.В.Захарова</w:t>
            </w:r>
            <w:proofErr w:type="spellEnd"/>
            <w:r w:rsidRPr="00A41006">
              <w:rPr>
                <w:rFonts w:ascii="Times New Roman" w:hAnsi="Times New Roman" w:cs="Times New Roman"/>
                <w:sz w:val="24"/>
                <w:szCs w:val="24"/>
              </w:rPr>
              <w:t xml:space="preserve">, И.С. Кон, </w:t>
            </w:r>
            <w:proofErr w:type="spellStart"/>
            <w:r w:rsidRPr="00A41006">
              <w:rPr>
                <w:rFonts w:ascii="Times New Roman" w:hAnsi="Times New Roman" w:cs="Times New Roman"/>
                <w:sz w:val="24"/>
                <w:szCs w:val="24"/>
              </w:rPr>
              <w:t>В.С.Мухина</w:t>
            </w:r>
            <w:proofErr w:type="spellEnd"/>
            <w:r w:rsidRPr="00A41006">
              <w:rPr>
                <w:rFonts w:ascii="Times New Roman" w:hAnsi="Times New Roman" w:cs="Times New Roman"/>
                <w:sz w:val="24"/>
                <w:szCs w:val="24"/>
              </w:rPr>
              <w:t xml:space="preserve">, </w:t>
            </w:r>
            <w:proofErr w:type="spellStart"/>
            <w:r w:rsidRPr="00A41006">
              <w:rPr>
                <w:rFonts w:ascii="Times New Roman" w:hAnsi="Times New Roman" w:cs="Times New Roman"/>
                <w:sz w:val="24"/>
                <w:szCs w:val="24"/>
              </w:rPr>
              <w:t>О.Н.Молчанова</w:t>
            </w:r>
            <w:proofErr w:type="spellEnd"/>
            <w:r w:rsidRPr="00A41006">
              <w:rPr>
                <w:rFonts w:ascii="Times New Roman" w:hAnsi="Times New Roman" w:cs="Times New Roman"/>
                <w:sz w:val="24"/>
                <w:szCs w:val="24"/>
              </w:rPr>
              <w:t xml:space="preserve">, С.Л. Рубинштейн, В.В. </w:t>
            </w:r>
            <w:proofErr w:type="spellStart"/>
            <w:r w:rsidRPr="00A41006">
              <w:rPr>
                <w:rFonts w:ascii="Times New Roman" w:hAnsi="Times New Roman" w:cs="Times New Roman"/>
                <w:sz w:val="24"/>
                <w:szCs w:val="24"/>
              </w:rPr>
              <w:t>Столин</w:t>
            </w:r>
            <w:proofErr w:type="spellEnd"/>
            <w:r w:rsidRPr="00A41006">
              <w:rPr>
                <w:rFonts w:ascii="Times New Roman" w:hAnsi="Times New Roman" w:cs="Times New Roman"/>
                <w:sz w:val="24"/>
                <w:szCs w:val="24"/>
              </w:rPr>
              <w:t xml:space="preserve">, И.И. </w:t>
            </w:r>
            <w:proofErr w:type="spellStart"/>
            <w:r w:rsidRPr="00A41006">
              <w:rPr>
                <w:rFonts w:ascii="Times New Roman" w:hAnsi="Times New Roman" w:cs="Times New Roman"/>
                <w:sz w:val="24"/>
                <w:szCs w:val="24"/>
              </w:rPr>
              <w:t>Чеснокова</w:t>
            </w:r>
            <w:proofErr w:type="spellEnd"/>
            <w:r w:rsidRPr="00A41006">
              <w:rPr>
                <w:rFonts w:ascii="Times New Roman" w:hAnsi="Times New Roman" w:cs="Times New Roman"/>
                <w:sz w:val="24"/>
                <w:szCs w:val="24"/>
              </w:rPr>
              <w:t xml:space="preserve"> и др.) констатируется, что в основе самооценки лежат внутренне принятые личностью ценности (эталоны). То, какие ценности принимает </w:t>
            </w:r>
            <w:hyperlink r:id="rId10" w:history="1">
              <w:r w:rsidRPr="00A41006">
                <w:rPr>
                  <w:rStyle w:val="a5"/>
                  <w:rFonts w:ascii="Times New Roman" w:hAnsi="Times New Roman" w:cs="Times New Roman"/>
                  <w:sz w:val="24"/>
                  <w:szCs w:val="24"/>
                </w:rPr>
                <w:t>личность</w:t>
              </w:r>
            </w:hyperlink>
            <w:r w:rsidRPr="00A41006">
              <w:rPr>
                <w:rFonts w:ascii="Times New Roman" w:hAnsi="Times New Roman" w:cs="Times New Roman"/>
                <w:sz w:val="24"/>
                <w:szCs w:val="24"/>
              </w:rPr>
              <w:t xml:space="preserve">, закладывает основу не только самооценки, но и всех ее качеств. В основе самооценки лежат рефлексивные действия, которые во многом определяют эмоциональное отношение к себе конкретного индивида и одновременно служат источником знаний о себе. </w:t>
            </w:r>
            <w:proofErr w:type="spellStart"/>
            <w:r w:rsidRPr="00A41006">
              <w:rPr>
                <w:rFonts w:ascii="Times New Roman" w:hAnsi="Times New Roman" w:cs="Times New Roman"/>
                <w:sz w:val="24"/>
                <w:szCs w:val="24"/>
              </w:rPr>
              <w:t>Самооценочные</w:t>
            </w:r>
            <w:proofErr w:type="spellEnd"/>
            <w:r w:rsidRPr="00A41006">
              <w:rPr>
                <w:rFonts w:ascii="Times New Roman" w:hAnsi="Times New Roman" w:cs="Times New Roman"/>
                <w:sz w:val="24"/>
                <w:szCs w:val="24"/>
              </w:rPr>
              <w:t xml:space="preserve"> показатели учителя определяют поведенческие тенденции в его профессиональной деятельности </w:t>
            </w:r>
            <w:proofErr w:type="gramStart"/>
            <w:r w:rsidRPr="00A41006">
              <w:rPr>
                <w:rFonts w:ascii="Times New Roman" w:hAnsi="Times New Roman" w:cs="Times New Roman"/>
                <w:sz w:val="24"/>
                <w:szCs w:val="24"/>
              </w:rPr>
              <w:t>Я-концепции</w:t>
            </w:r>
            <w:proofErr w:type="gramEnd"/>
            <w:r w:rsidRPr="00A41006">
              <w:rPr>
                <w:rFonts w:ascii="Times New Roman" w:hAnsi="Times New Roman" w:cs="Times New Roman"/>
                <w:sz w:val="24"/>
                <w:szCs w:val="24"/>
              </w:rPr>
              <w:t>.</w:t>
            </w:r>
          </w:p>
          <w:p w:rsidR="005D66F0" w:rsidRPr="00A41006" w:rsidRDefault="005D66F0" w:rsidP="00A41006">
            <w:pPr>
              <w:ind w:firstLine="459"/>
              <w:jc w:val="both"/>
              <w:rPr>
                <w:rFonts w:ascii="Times New Roman" w:eastAsia="Times New Roman" w:hAnsi="Times New Roman" w:cs="Times New Roman"/>
                <w:sz w:val="24"/>
                <w:szCs w:val="24"/>
                <w:lang w:eastAsia="ru-RU"/>
              </w:rPr>
            </w:pPr>
            <w:r w:rsidRPr="00A41006">
              <w:rPr>
                <w:rFonts w:ascii="Times New Roman" w:eastAsia="Times New Roman" w:hAnsi="Times New Roman" w:cs="Times New Roman"/>
                <w:sz w:val="24"/>
                <w:szCs w:val="24"/>
                <w:lang w:eastAsia="ru-RU"/>
              </w:rPr>
              <w:t xml:space="preserve">Взаимосвязь или рассогласование между </w:t>
            </w:r>
            <w:proofErr w:type="gramStart"/>
            <w:r w:rsidRPr="00A41006">
              <w:rPr>
                <w:rFonts w:ascii="Times New Roman" w:eastAsia="Times New Roman" w:hAnsi="Times New Roman" w:cs="Times New Roman"/>
                <w:sz w:val="24"/>
                <w:szCs w:val="24"/>
                <w:lang w:eastAsia="ru-RU"/>
              </w:rPr>
              <w:t>Я-реальным</w:t>
            </w:r>
            <w:proofErr w:type="gramEnd"/>
            <w:r w:rsidRPr="00A41006">
              <w:rPr>
                <w:rFonts w:ascii="Times New Roman" w:eastAsia="Times New Roman" w:hAnsi="Times New Roman" w:cs="Times New Roman"/>
                <w:sz w:val="24"/>
                <w:szCs w:val="24"/>
                <w:lang w:eastAsia="ru-RU"/>
              </w:rPr>
              <w:t xml:space="preserve"> и Я-идеальным учителя определяет избираемую тактику поведения, ожидания учителя и оценку им ситуации. В свою очередь, самооценка учителя оказывает влияние на самооценку обучающихся в понимании пары «наставник-наставляемый»</w:t>
            </w:r>
            <w:r w:rsidR="00C960CC" w:rsidRPr="00A41006">
              <w:rPr>
                <w:rFonts w:ascii="Times New Roman" w:eastAsia="Times New Roman" w:hAnsi="Times New Roman" w:cs="Times New Roman"/>
                <w:sz w:val="24"/>
                <w:szCs w:val="24"/>
                <w:lang w:eastAsia="ru-RU"/>
              </w:rPr>
              <w:t xml:space="preserve">. </w:t>
            </w:r>
          </w:p>
          <w:p w:rsidR="00C960CC" w:rsidRPr="00A41006" w:rsidRDefault="00C960CC" w:rsidP="00A41006">
            <w:pPr>
              <w:ind w:firstLine="459"/>
              <w:jc w:val="both"/>
              <w:rPr>
                <w:rFonts w:ascii="Times New Roman" w:eastAsia="Times New Roman" w:hAnsi="Times New Roman" w:cs="Times New Roman"/>
                <w:sz w:val="24"/>
                <w:szCs w:val="24"/>
                <w:lang w:eastAsia="ru-RU"/>
              </w:rPr>
            </w:pPr>
            <w:r w:rsidRPr="00A41006">
              <w:rPr>
                <w:rFonts w:ascii="Times New Roman" w:eastAsia="Times New Roman" w:hAnsi="Times New Roman" w:cs="Times New Roman"/>
                <w:sz w:val="24"/>
                <w:szCs w:val="24"/>
                <w:lang w:eastAsia="ru-RU"/>
              </w:rPr>
              <w:t xml:space="preserve">Вот такие выводы можно сделать из самого простого опросника. </w:t>
            </w:r>
          </w:p>
          <w:p w:rsidR="00C960CC" w:rsidRPr="00A41006" w:rsidRDefault="00C960CC" w:rsidP="00A41006">
            <w:pPr>
              <w:ind w:firstLine="459"/>
              <w:jc w:val="both"/>
              <w:rPr>
                <w:rFonts w:ascii="Times New Roman" w:eastAsia="Times New Roman" w:hAnsi="Times New Roman" w:cs="Times New Roman"/>
                <w:sz w:val="24"/>
                <w:szCs w:val="24"/>
                <w:lang w:eastAsia="ru-RU"/>
              </w:rPr>
            </w:pPr>
            <w:r w:rsidRPr="00A41006">
              <w:rPr>
                <w:rFonts w:ascii="Times New Roman" w:eastAsia="Times New Roman" w:hAnsi="Times New Roman" w:cs="Times New Roman"/>
                <w:sz w:val="24"/>
                <w:szCs w:val="24"/>
                <w:lang w:eastAsia="ru-RU"/>
              </w:rPr>
              <w:t xml:space="preserve">Еще одним подспорьем, а может быть и главным, для определения проблем в работе молодого педагога могу быть эмпирические методы исследования. </w:t>
            </w:r>
          </w:p>
          <w:p w:rsidR="00C960CC" w:rsidRPr="00A41006" w:rsidRDefault="00C960CC" w:rsidP="00A41006">
            <w:pPr>
              <w:ind w:firstLine="459"/>
              <w:jc w:val="both"/>
              <w:rPr>
                <w:rFonts w:ascii="Times New Roman" w:eastAsia="Times New Roman" w:hAnsi="Times New Roman" w:cs="Times New Roman"/>
                <w:b/>
                <w:i/>
                <w:sz w:val="24"/>
                <w:szCs w:val="24"/>
                <w:lang w:eastAsia="ru-RU"/>
              </w:rPr>
            </w:pPr>
            <w:r w:rsidRPr="00A41006">
              <w:rPr>
                <w:rFonts w:ascii="Times New Roman" w:eastAsia="Times New Roman" w:hAnsi="Times New Roman" w:cs="Times New Roman"/>
                <w:i/>
                <w:sz w:val="24"/>
                <w:szCs w:val="24"/>
                <w:lang w:eastAsia="ru-RU"/>
              </w:rPr>
              <w:t xml:space="preserve">Коллеги, напишите в чате, самый </w:t>
            </w:r>
            <w:r w:rsidR="00A06D38" w:rsidRPr="00A41006">
              <w:rPr>
                <w:rFonts w:ascii="Times New Roman" w:eastAsia="Times New Roman" w:hAnsi="Times New Roman" w:cs="Times New Roman"/>
                <w:i/>
                <w:sz w:val="24"/>
                <w:szCs w:val="24"/>
                <w:lang w:eastAsia="ru-RU"/>
              </w:rPr>
              <w:t>распространённый</w:t>
            </w:r>
            <w:r w:rsidRPr="00A41006">
              <w:rPr>
                <w:rFonts w:ascii="Times New Roman" w:eastAsia="Times New Roman" w:hAnsi="Times New Roman" w:cs="Times New Roman"/>
                <w:i/>
                <w:sz w:val="24"/>
                <w:szCs w:val="24"/>
                <w:lang w:eastAsia="ru-RU"/>
              </w:rPr>
              <w:t xml:space="preserve"> метод этой группы </w:t>
            </w:r>
            <w:r w:rsidRPr="00A41006">
              <w:rPr>
                <w:rFonts w:ascii="Times New Roman" w:eastAsia="Times New Roman" w:hAnsi="Times New Roman" w:cs="Times New Roman"/>
                <w:b/>
                <w:i/>
                <w:sz w:val="24"/>
                <w:szCs w:val="24"/>
                <w:lang w:eastAsia="ru-RU"/>
              </w:rPr>
              <w:t>(наблюдение)</w:t>
            </w:r>
          </w:p>
          <w:p w:rsidR="00C960CC" w:rsidRPr="00A41006" w:rsidRDefault="00C960CC" w:rsidP="00A41006">
            <w:pPr>
              <w:ind w:firstLine="459"/>
              <w:jc w:val="both"/>
              <w:rPr>
                <w:rFonts w:ascii="Times New Roman" w:hAnsi="Times New Roman" w:cs="Times New Roman"/>
                <w:sz w:val="24"/>
                <w:szCs w:val="24"/>
              </w:rPr>
            </w:pPr>
            <w:r w:rsidRPr="00A41006">
              <w:rPr>
                <w:rFonts w:ascii="Times New Roman" w:eastAsia="Times New Roman" w:hAnsi="Times New Roman" w:cs="Times New Roman"/>
                <w:sz w:val="24"/>
                <w:szCs w:val="24"/>
                <w:lang w:eastAsia="ru-RU"/>
              </w:rPr>
              <w:t xml:space="preserve">Вот как раз таки наблюдение за работой молодого педагога, проведенной в ходе </w:t>
            </w:r>
            <w:proofErr w:type="spellStart"/>
            <w:r w:rsidRPr="00A41006">
              <w:rPr>
                <w:rFonts w:ascii="Times New Roman" w:eastAsia="Times New Roman" w:hAnsi="Times New Roman" w:cs="Times New Roman"/>
                <w:sz w:val="24"/>
                <w:szCs w:val="24"/>
                <w:lang w:eastAsia="ru-RU"/>
              </w:rPr>
              <w:t>взаимопесещения</w:t>
            </w:r>
            <w:proofErr w:type="spellEnd"/>
            <w:r w:rsidRPr="00A41006">
              <w:rPr>
                <w:rFonts w:ascii="Times New Roman" w:eastAsia="Times New Roman" w:hAnsi="Times New Roman" w:cs="Times New Roman"/>
                <w:sz w:val="24"/>
                <w:szCs w:val="24"/>
                <w:lang w:eastAsia="ru-RU"/>
              </w:rPr>
              <w:t xml:space="preserve"> уроков, в беседе, при консультировании, и станет, на мой взгляд, ключевым в составлении </w:t>
            </w:r>
            <w:r w:rsidRPr="00A41006">
              <w:rPr>
                <w:rFonts w:ascii="Times New Roman" w:hAnsi="Times New Roman" w:cs="Times New Roman"/>
                <w:sz w:val="24"/>
                <w:szCs w:val="24"/>
              </w:rPr>
              <w:t>персонализированной программы наставничества.</w:t>
            </w:r>
          </w:p>
        </w:tc>
      </w:tr>
      <w:tr w:rsidR="00C960CC" w:rsidRPr="00A41006" w:rsidTr="00422071">
        <w:trPr>
          <w:cantSplit/>
          <w:trHeight w:val="1134"/>
        </w:trPr>
        <w:tc>
          <w:tcPr>
            <w:tcW w:w="1101" w:type="dxa"/>
            <w:textDirection w:val="btLr"/>
            <w:vAlign w:val="center"/>
          </w:tcPr>
          <w:p w:rsidR="00C960CC" w:rsidRPr="00A41006" w:rsidRDefault="00C960CC"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C960CC" w:rsidRPr="00A41006" w:rsidRDefault="00C960CC"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Коллеги, конкретный пример.</w:t>
            </w:r>
          </w:p>
          <w:p w:rsidR="00C960CC" w:rsidRPr="00A41006" w:rsidRDefault="00C960CC"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При посещении урока </w:t>
            </w:r>
            <w:r w:rsidR="00EE5624" w:rsidRPr="00A41006">
              <w:rPr>
                <w:rFonts w:ascii="Times New Roman" w:hAnsi="Times New Roman" w:cs="Times New Roman"/>
                <w:sz w:val="24"/>
                <w:szCs w:val="24"/>
              </w:rPr>
              <w:t xml:space="preserve">русского языка </w:t>
            </w:r>
            <w:r w:rsidRPr="00A41006">
              <w:rPr>
                <w:rFonts w:ascii="Times New Roman" w:hAnsi="Times New Roman" w:cs="Times New Roman"/>
                <w:sz w:val="24"/>
                <w:szCs w:val="24"/>
              </w:rPr>
              <w:t xml:space="preserve">молодого педагога </w:t>
            </w:r>
            <w:r w:rsidR="00EE5624" w:rsidRPr="00A41006">
              <w:rPr>
                <w:rFonts w:ascii="Times New Roman" w:hAnsi="Times New Roman" w:cs="Times New Roman"/>
                <w:sz w:val="24"/>
                <w:szCs w:val="24"/>
              </w:rPr>
              <w:t xml:space="preserve">по теме «Неизменяемые слова» </w:t>
            </w:r>
            <w:r w:rsidRPr="00A41006">
              <w:rPr>
                <w:rFonts w:ascii="Times New Roman" w:hAnsi="Times New Roman" w:cs="Times New Roman"/>
                <w:sz w:val="24"/>
                <w:szCs w:val="24"/>
              </w:rPr>
              <w:t xml:space="preserve">наблюдаю следующее: на этапе </w:t>
            </w:r>
            <w:r w:rsidR="00EE5624" w:rsidRPr="00A41006">
              <w:rPr>
                <w:rFonts w:ascii="Times New Roman" w:hAnsi="Times New Roman" w:cs="Times New Roman"/>
                <w:sz w:val="24"/>
                <w:szCs w:val="24"/>
              </w:rPr>
              <w:t xml:space="preserve">актуализации знаний при проведении </w:t>
            </w:r>
            <w:r w:rsidRPr="00A41006">
              <w:rPr>
                <w:rFonts w:ascii="Times New Roman" w:hAnsi="Times New Roman" w:cs="Times New Roman"/>
                <w:sz w:val="24"/>
                <w:szCs w:val="24"/>
              </w:rPr>
              <w:t xml:space="preserve">словарной работы учитель предложила выполнить ученикам задание – запишите транскрибированные словарные слова </w:t>
            </w:r>
            <w:r w:rsidR="00EE5624" w:rsidRPr="00A41006">
              <w:rPr>
                <w:rFonts w:ascii="Times New Roman" w:hAnsi="Times New Roman" w:cs="Times New Roman"/>
                <w:sz w:val="24"/>
                <w:szCs w:val="24"/>
              </w:rPr>
              <w:t>в обычной форме. У учеников, разумеется, это задание вызвало большое затруднение. Коллеги, почему?</w:t>
            </w:r>
          </w:p>
          <w:p w:rsidR="00EE5624" w:rsidRPr="00A41006" w:rsidRDefault="00EE5624"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Согласна, нарушена методика проведения этого задания. </w:t>
            </w:r>
          </w:p>
          <w:p w:rsidR="00EE5624" w:rsidRPr="00A41006" w:rsidRDefault="00EE5624"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Отсюда, делаю выводы о профессиональных затруднениях педагога – незнание методики проведения частных задач. В чате укажите </w:t>
            </w:r>
            <w:r w:rsidR="00A41006" w:rsidRPr="00A41006">
              <w:rPr>
                <w:rFonts w:ascii="Times New Roman" w:hAnsi="Times New Roman" w:cs="Times New Roman"/>
                <w:sz w:val="24"/>
                <w:szCs w:val="24"/>
              </w:rPr>
              <w:t>число, соо</w:t>
            </w:r>
            <w:r w:rsidRPr="00A41006">
              <w:rPr>
                <w:rFonts w:ascii="Times New Roman" w:hAnsi="Times New Roman" w:cs="Times New Roman"/>
                <w:sz w:val="24"/>
                <w:szCs w:val="24"/>
              </w:rPr>
              <w:t>тветствующее одному из видов профессиональных компетенций (предметных, методических, психолого-педагогических, коммуникативных компетенций), над совершенствованием  которых педагогам надо поработать (</w:t>
            </w:r>
            <w:proofErr w:type="gramStart"/>
            <w:r w:rsidRPr="00A41006">
              <w:rPr>
                <w:rFonts w:ascii="Times New Roman" w:hAnsi="Times New Roman" w:cs="Times New Roman"/>
                <w:i/>
                <w:sz w:val="24"/>
                <w:szCs w:val="24"/>
              </w:rPr>
              <w:t>методические</w:t>
            </w:r>
            <w:proofErr w:type="gramEnd"/>
            <w:r w:rsidRPr="00A41006">
              <w:rPr>
                <w:rFonts w:ascii="Times New Roman" w:hAnsi="Times New Roman" w:cs="Times New Roman"/>
                <w:sz w:val="24"/>
                <w:szCs w:val="24"/>
              </w:rPr>
              <w:t>).</w:t>
            </w:r>
          </w:p>
          <w:p w:rsidR="00EE5624" w:rsidRPr="00A41006" w:rsidRDefault="00EE5624"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Предложите формы работы или приемы по отработке этой профессиональной ошибки.</w:t>
            </w:r>
          </w:p>
          <w:p w:rsidR="00EE5624" w:rsidRPr="00A41006" w:rsidRDefault="00EE5624" w:rsidP="00A41006">
            <w:pPr>
              <w:ind w:firstLine="459"/>
              <w:jc w:val="both"/>
              <w:rPr>
                <w:rFonts w:ascii="Times New Roman" w:hAnsi="Times New Roman" w:cs="Times New Roman"/>
                <w:i/>
                <w:sz w:val="24"/>
                <w:szCs w:val="24"/>
              </w:rPr>
            </w:pPr>
            <w:proofErr w:type="spellStart"/>
            <w:r w:rsidRPr="00A41006">
              <w:rPr>
                <w:rFonts w:ascii="Times New Roman" w:hAnsi="Times New Roman" w:cs="Times New Roman"/>
                <w:i/>
                <w:sz w:val="24"/>
                <w:szCs w:val="24"/>
              </w:rPr>
              <w:t>Взаимопосещение</w:t>
            </w:r>
            <w:proofErr w:type="spellEnd"/>
            <w:r w:rsidRPr="00A41006">
              <w:rPr>
                <w:rFonts w:ascii="Times New Roman" w:hAnsi="Times New Roman" w:cs="Times New Roman"/>
                <w:i/>
                <w:sz w:val="24"/>
                <w:szCs w:val="24"/>
              </w:rPr>
              <w:t xml:space="preserve"> уроков, изучение методики проведения заданий (теория), планирование урока совместно с наставником.</w:t>
            </w:r>
          </w:p>
        </w:tc>
      </w:tr>
      <w:tr w:rsidR="005D27BA" w:rsidRPr="00A41006" w:rsidTr="00422071">
        <w:trPr>
          <w:cantSplit/>
          <w:trHeight w:val="1134"/>
        </w:trPr>
        <w:tc>
          <w:tcPr>
            <w:tcW w:w="1101" w:type="dxa"/>
            <w:textDirection w:val="btLr"/>
            <w:vAlign w:val="center"/>
          </w:tcPr>
          <w:p w:rsidR="005D27BA" w:rsidRPr="00A41006" w:rsidRDefault="005D27BA"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DC0D5B" w:rsidRPr="00A41006" w:rsidRDefault="005D27BA"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Это единичный пример. А отработка профессиональных затруднений должна быть комплексной для качественного составления или индивидуального маршрута, или персонализированной программы наставничества. В этом поможет проф</w:t>
            </w:r>
            <w:r w:rsidR="00A17979" w:rsidRPr="00A41006">
              <w:rPr>
                <w:rFonts w:ascii="Times New Roman" w:hAnsi="Times New Roman" w:cs="Times New Roman"/>
                <w:sz w:val="24"/>
                <w:szCs w:val="24"/>
              </w:rPr>
              <w:t>ессиональный стандарт «Педагог» в части «Трудовые функции».</w:t>
            </w:r>
            <w:r w:rsidR="00DC0D5B" w:rsidRPr="00A41006">
              <w:rPr>
                <w:rFonts w:ascii="Times New Roman" w:hAnsi="Times New Roman" w:cs="Times New Roman"/>
                <w:sz w:val="24"/>
                <w:szCs w:val="24"/>
              </w:rPr>
              <w:t xml:space="preserve"> </w:t>
            </w:r>
          </w:p>
          <w:p w:rsidR="005D27BA" w:rsidRPr="00A41006" w:rsidRDefault="00DC0D5B"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Согласно методическим рекомендациям по определению дефицитов педагогов функцией определения дефицитов и построение индивидуальных маршрутов обладают региональные центры непрерывного образования.   Несмотря на это, с нас, наставников, пока спрашивают построение индивидуальных планов молодых специалистов. Наверное, это справедливо, так о постоянном самообразовании педагогов указывается в Законе об образовании в РФ. И тогда рассматриваем индивидуальный план как план самообразования.</w:t>
            </w:r>
          </w:p>
        </w:tc>
      </w:tr>
      <w:tr w:rsidR="00CF2DE6" w:rsidRPr="00A41006" w:rsidTr="00422071">
        <w:trPr>
          <w:cantSplit/>
          <w:trHeight w:val="5235"/>
        </w:trPr>
        <w:tc>
          <w:tcPr>
            <w:tcW w:w="1101" w:type="dxa"/>
            <w:textDirection w:val="btLr"/>
            <w:vAlign w:val="center"/>
          </w:tcPr>
          <w:p w:rsidR="00CF2DE6" w:rsidRPr="00A41006" w:rsidRDefault="00CF2DE6"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DC0D5B" w:rsidRPr="00A41006" w:rsidRDefault="00DC0D5B"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АЛТАЙСКИЙ КРАЕВОЙ ИНСТИТУТ ПОВЫШЕНИЯ КВАЛИФИКАЦИИ РАБОТНИКОВ ОБРАЗОВАНИЯ (г. Барнаул) разработал Методические рекомендации по ПРОЕКТИРОВАНИЮ ИНДИВИДУАЛЬНОГО ПЛАНА ПРОФЕССИОНАЛЬНОГО РАЗВИТИЯ ПЕДАГОГА НА ОСНОВЕ РЕЗУЛЬТАТОВ САМОАНАЛИЗА И САМООЦЕНКИ ПРОФЕССИОНАЛЬНОЙ ДЕЯТЕЛЬНОСТИ еще в 2016 году. Сопоставляя эти МР и МР по определению </w:t>
            </w:r>
            <w:proofErr w:type="spellStart"/>
            <w:r w:rsidRPr="00A41006">
              <w:rPr>
                <w:rFonts w:ascii="Times New Roman" w:hAnsi="Times New Roman" w:cs="Times New Roman"/>
                <w:sz w:val="24"/>
                <w:szCs w:val="24"/>
              </w:rPr>
              <w:t>проф</w:t>
            </w:r>
            <w:proofErr w:type="gramStart"/>
            <w:r w:rsidRPr="00A41006">
              <w:rPr>
                <w:rFonts w:ascii="Times New Roman" w:hAnsi="Times New Roman" w:cs="Times New Roman"/>
                <w:sz w:val="24"/>
                <w:szCs w:val="24"/>
              </w:rPr>
              <w:t>.д</w:t>
            </w:r>
            <w:proofErr w:type="gramEnd"/>
            <w:r w:rsidRPr="00A41006">
              <w:rPr>
                <w:rFonts w:ascii="Times New Roman" w:hAnsi="Times New Roman" w:cs="Times New Roman"/>
                <w:sz w:val="24"/>
                <w:szCs w:val="24"/>
              </w:rPr>
              <w:t>ифицита</w:t>
            </w:r>
            <w:proofErr w:type="spellEnd"/>
            <w:r w:rsidRPr="00A41006">
              <w:rPr>
                <w:rFonts w:ascii="Times New Roman" w:hAnsi="Times New Roman" w:cs="Times New Roman"/>
                <w:sz w:val="24"/>
                <w:szCs w:val="24"/>
              </w:rPr>
              <w:t>, понимаю что представленный на слайде документ в полной мере отражает современные требования к самообразованию педагога. Назначение данных методических рекомендаций – помочь педагогу в составлении индивидуального плана профессионального развития по результатам самоанализа и самооценки профессиональной деятельности на основе профессионального стандарта «Педагог».</w:t>
            </w:r>
          </w:p>
          <w:p w:rsidR="00DC0D5B" w:rsidRPr="00A41006" w:rsidRDefault="00DC0D5B"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Рассматриваю примеры на основании действующего стандарта «Педагог».</w:t>
            </w:r>
          </w:p>
          <w:p w:rsidR="00DC0D5B" w:rsidRPr="00A41006" w:rsidRDefault="00DC0D5B"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Ход работы простой – сделайте сами и предложите молодому коллеге соотнести свои компетенции с компетенциями и функциями, предложе</w:t>
            </w:r>
            <w:r w:rsidR="004802DB" w:rsidRPr="00A41006">
              <w:rPr>
                <w:rFonts w:ascii="Times New Roman" w:hAnsi="Times New Roman" w:cs="Times New Roman"/>
                <w:sz w:val="24"/>
                <w:szCs w:val="24"/>
              </w:rPr>
              <w:t>нными в</w:t>
            </w:r>
            <w:r w:rsidRPr="00A41006">
              <w:rPr>
                <w:rFonts w:ascii="Times New Roman" w:hAnsi="Times New Roman" w:cs="Times New Roman"/>
                <w:sz w:val="24"/>
                <w:szCs w:val="24"/>
              </w:rPr>
              <w:t xml:space="preserve"> </w:t>
            </w:r>
            <w:proofErr w:type="spellStart"/>
            <w:r w:rsidRPr="00A41006">
              <w:rPr>
                <w:rFonts w:ascii="Times New Roman" w:hAnsi="Times New Roman" w:cs="Times New Roman"/>
                <w:sz w:val="24"/>
                <w:szCs w:val="24"/>
              </w:rPr>
              <w:t>профстандарте</w:t>
            </w:r>
            <w:proofErr w:type="spellEnd"/>
            <w:r w:rsidRPr="00A41006">
              <w:rPr>
                <w:rFonts w:ascii="Times New Roman" w:hAnsi="Times New Roman" w:cs="Times New Roman"/>
                <w:sz w:val="24"/>
                <w:szCs w:val="24"/>
              </w:rPr>
              <w:t xml:space="preserve">. Оцените ваше владение ими по трехбалльной системе: 0 – не </w:t>
            </w:r>
            <w:proofErr w:type="gramStart"/>
            <w:r w:rsidRPr="00A41006">
              <w:rPr>
                <w:rFonts w:ascii="Times New Roman" w:hAnsi="Times New Roman" w:cs="Times New Roman"/>
                <w:sz w:val="24"/>
                <w:szCs w:val="24"/>
              </w:rPr>
              <w:t>развиты</w:t>
            </w:r>
            <w:proofErr w:type="gramEnd"/>
            <w:r w:rsidRPr="00A41006">
              <w:rPr>
                <w:rFonts w:ascii="Times New Roman" w:hAnsi="Times New Roman" w:cs="Times New Roman"/>
                <w:sz w:val="24"/>
                <w:szCs w:val="24"/>
              </w:rPr>
              <w:t xml:space="preserve">, 1 – имеются, 2 – развиты хорошо. Для объективности оценок молодого педагога оцените сами его компетенции. Соотнесите оценки. Предложите педагогу пояснить (лучше записать), как он проявляет то или иное качество. Таким образом, можно выявит профессиональные проблемы. Ну и заодно, вспомните сами и познакомите молодого педагога с </w:t>
            </w:r>
            <w:proofErr w:type="spellStart"/>
            <w:r w:rsidRPr="00A41006">
              <w:rPr>
                <w:rFonts w:ascii="Times New Roman" w:hAnsi="Times New Roman" w:cs="Times New Roman"/>
                <w:sz w:val="24"/>
                <w:szCs w:val="24"/>
              </w:rPr>
              <w:t>профстандартом</w:t>
            </w:r>
            <w:proofErr w:type="spellEnd"/>
            <w:r w:rsidRPr="00A41006">
              <w:rPr>
                <w:rFonts w:ascii="Times New Roman" w:hAnsi="Times New Roman" w:cs="Times New Roman"/>
                <w:sz w:val="24"/>
                <w:szCs w:val="24"/>
              </w:rPr>
              <w:t>.</w:t>
            </w:r>
          </w:p>
          <w:p w:rsidR="00CF2DE6" w:rsidRPr="00A41006" w:rsidRDefault="00DC0D5B"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Результаты работы по заполнению таблицы помогут вам увидеть возможности в распространении своих достижений (опыта, практики) среди коллег, а руководителям образовательных организаций – использовать ваш успешный опыт для организации внутриучрежденческого повышения профессиональной компетентности педагогов.</w:t>
            </w:r>
          </w:p>
        </w:tc>
      </w:tr>
      <w:tr w:rsidR="00255CCD" w:rsidRPr="00A41006" w:rsidTr="00412125">
        <w:trPr>
          <w:cantSplit/>
          <w:trHeight w:val="3524"/>
        </w:trPr>
        <w:tc>
          <w:tcPr>
            <w:tcW w:w="1101" w:type="dxa"/>
            <w:textDirection w:val="btLr"/>
            <w:vAlign w:val="center"/>
          </w:tcPr>
          <w:p w:rsidR="00255CCD" w:rsidRPr="00A41006" w:rsidRDefault="00255CCD"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255CCD" w:rsidRPr="00A41006" w:rsidRDefault="00255CCD"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На следующем этапе вы приступаете к работе с профессиональными дефицитами, выявленными в процессе самоанализа и самооценки своей деятельности. Вернитесь к составленному перечню компетенций (трудовых действий), оцененных вами баллом «0», чтобы при необходимости скорректировать выбор дефицитов, над устранением которых планируете работать в текущем году и в последующие годы. Вы можете включить в этот перечень компетенции, оцененные баллом «1», но, требующие, на ваш взгляд, развития.</w:t>
            </w:r>
          </w:p>
          <w:p w:rsidR="006015B3" w:rsidRPr="00A41006" w:rsidRDefault="006015B3"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Для проектирования индивидуального плана профессионального развития педагога важно определить цели. Для этого постарайтесь ответить вопросы, представленные на слайде.</w:t>
            </w:r>
          </w:p>
          <w:p w:rsidR="006015B3" w:rsidRPr="00A41006" w:rsidRDefault="006015B3"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Далее вам предстоит заполнить </w:t>
            </w:r>
            <w:r w:rsidR="00412125" w:rsidRPr="00A41006">
              <w:rPr>
                <w:rFonts w:ascii="Times New Roman" w:hAnsi="Times New Roman" w:cs="Times New Roman"/>
                <w:sz w:val="24"/>
                <w:szCs w:val="24"/>
              </w:rPr>
              <w:t xml:space="preserve">еще </w:t>
            </w:r>
            <w:r w:rsidRPr="00A41006">
              <w:rPr>
                <w:rFonts w:ascii="Times New Roman" w:hAnsi="Times New Roman" w:cs="Times New Roman"/>
                <w:sz w:val="24"/>
                <w:szCs w:val="24"/>
              </w:rPr>
              <w:t xml:space="preserve">таблицу индивидуального плана </w:t>
            </w:r>
            <w:r w:rsidR="00412125" w:rsidRPr="00A41006">
              <w:rPr>
                <w:rFonts w:ascii="Times New Roman" w:hAnsi="Times New Roman" w:cs="Times New Roman"/>
                <w:sz w:val="24"/>
                <w:szCs w:val="24"/>
              </w:rPr>
              <w:t>п</w:t>
            </w:r>
            <w:r w:rsidRPr="00A41006">
              <w:rPr>
                <w:rFonts w:ascii="Times New Roman" w:hAnsi="Times New Roman" w:cs="Times New Roman"/>
                <w:sz w:val="24"/>
                <w:szCs w:val="24"/>
              </w:rPr>
              <w:t>рофессионального развития, в которой вы определяете пути устранения каждого из выделенных вами дефицитов.</w:t>
            </w:r>
          </w:p>
          <w:p w:rsidR="00412125" w:rsidRPr="00A41006" w:rsidRDefault="00412125"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Разумеется, нельзя обойти вниманием раздел «Анализ результатов выполнения индивидуального плана профессионального развития», который ориентирован на осуществление рефлексивно-аналитической функции по результатам работы за год и позволяет педагогу определить степень достижения целей собственного профессионального развития, запланированных на учебный год. По результатам анализа педагогом ежегодно проводится корректировка индивидуального плана профессионального развития.</w:t>
            </w:r>
          </w:p>
          <w:p w:rsidR="00412125" w:rsidRPr="00A41006" w:rsidRDefault="00412125"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Результаты анализа фиксируются в таблице.</w:t>
            </w:r>
          </w:p>
          <w:p w:rsidR="00412125" w:rsidRPr="00A41006" w:rsidRDefault="00412125"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Таким образом, на слайде представлены все этапы индивидуального плана развития педагога. Организуя работу по проектированию индивидуального плана профессионального развития педагогов в образовательной организации, можно предусмотреть обсуждение с коллегами вопросов, связанных с анализом результатов самоанализа и самооценки профессиональной деятельности. Эта работа проводится в рамках деятельности школьных методических объединений и специально организованных семинаров.</w:t>
            </w:r>
          </w:p>
        </w:tc>
      </w:tr>
      <w:tr w:rsidR="003E7822" w:rsidRPr="00A41006" w:rsidTr="00422071">
        <w:trPr>
          <w:cantSplit/>
          <w:trHeight w:val="1134"/>
        </w:trPr>
        <w:tc>
          <w:tcPr>
            <w:tcW w:w="1101" w:type="dxa"/>
            <w:textDirection w:val="btLr"/>
            <w:vAlign w:val="center"/>
          </w:tcPr>
          <w:p w:rsidR="003E7822" w:rsidRPr="00A41006" w:rsidRDefault="003E7822"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E472A9" w:rsidRPr="00A41006" w:rsidRDefault="00A33A53"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Анализ собственной деятельности как процесс осмысления педагогического опыта является важнейшим и своеобразным инструментом преодоления существующих в работе трудностей, стимулом самосовершенствования. Поэтому развитие способности учителя к самоанализу является основным условием определения лучших аспектов своей профессиональной деятельности и затруднений. Главным документом, подтверждающим умение правильно составить </w:t>
            </w:r>
            <w:proofErr w:type="gramStart"/>
            <w:r w:rsidRPr="00A41006">
              <w:rPr>
                <w:rFonts w:ascii="Times New Roman" w:hAnsi="Times New Roman" w:cs="Times New Roman"/>
                <w:sz w:val="24"/>
                <w:szCs w:val="24"/>
              </w:rPr>
              <w:t>Я-образ</w:t>
            </w:r>
            <w:proofErr w:type="gramEnd"/>
            <w:r w:rsidRPr="00A41006">
              <w:rPr>
                <w:rFonts w:ascii="Times New Roman" w:hAnsi="Times New Roman" w:cs="Times New Roman"/>
                <w:sz w:val="24"/>
                <w:szCs w:val="24"/>
              </w:rPr>
              <w:t xml:space="preserve"> учителя является портфолио педагога, отражающего его профессиональную деятельность. Портфолио, разумеется, это не документ. Его ведение не является обязательным для педагога, но в случае аттестации очень даже желателен для экспертной комиссии. </w:t>
            </w:r>
            <w:r w:rsidR="00062290" w:rsidRPr="00A41006">
              <w:rPr>
                <w:rFonts w:ascii="Times New Roman" w:hAnsi="Times New Roman" w:cs="Times New Roman"/>
                <w:sz w:val="24"/>
                <w:szCs w:val="24"/>
              </w:rPr>
              <w:t xml:space="preserve">Как правило, профессиональный паспорт (портфолио) имеет свободную форму, если его содержание не утверждено школьным локальным актом. </w:t>
            </w:r>
            <w:r w:rsidRPr="00A41006">
              <w:rPr>
                <w:rFonts w:ascii="Times New Roman" w:hAnsi="Times New Roman" w:cs="Times New Roman"/>
                <w:sz w:val="24"/>
                <w:szCs w:val="24"/>
              </w:rPr>
              <w:t xml:space="preserve">Уважаемые наставники, обратите внимание на портфолио наставляемых как на показатель </w:t>
            </w:r>
            <w:r w:rsidR="00062290" w:rsidRPr="00A41006">
              <w:rPr>
                <w:rFonts w:ascii="Times New Roman" w:hAnsi="Times New Roman" w:cs="Times New Roman"/>
                <w:sz w:val="24"/>
                <w:szCs w:val="24"/>
              </w:rPr>
              <w:t xml:space="preserve">их профессионального роста. </w:t>
            </w:r>
          </w:p>
          <w:p w:rsidR="00E472A9" w:rsidRPr="00A41006" w:rsidRDefault="00E472A9"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Но каковы бы не были функции учителя, для детей и их родителей он является значимой фигурой, обязанной обучать не только школьным премудростям, но и жизненным. Хороший учитель может найти подход к каждому ребёнку, увлечь своим предметом, научить уважать своих одноклассников – пожалуй, это ключевые компетенции педагогов, которые, к сожалению, не отражены в </w:t>
            </w:r>
            <w:proofErr w:type="spellStart"/>
            <w:r w:rsidRPr="00A41006">
              <w:rPr>
                <w:rFonts w:ascii="Times New Roman" w:hAnsi="Times New Roman" w:cs="Times New Roman"/>
                <w:sz w:val="24"/>
                <w:szCs w:val="24"/>
              </w:rPr>
              <w:t>профстандарте</w:t>
            </w:r>
            <w:proofErr w:type="spellEnd"/>
            <w:r w:rsidRPr="00A41006">
              <w:rPr>
                <w:rFonts w:ascii="Times New Roman" w:hAnsi="Times New Roman" w:cs="Times New Roman"/>
                <w:sz w:val="24"/>
                <w:szCs w:val="24"/>
              </w:rPr>
              <w:t xml:space="preserve"> «Педагог».</w:t>
            </w:r>
          </w:p>
          <w:p w:rsidR="003E7822" w:rsidRPr="00A41006" w:rsidRDefault="00E472A9"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Для молодых педагогов нас</w:t>
            </w:r>
            <w:r w:rsidR="006C6143" w:rsidRPr="00A41006">
              <w:rPr>
                <w:rFonts w:ascii="Times New Roman" w:hAnsi="Times New Roman" w:cs="Times New Roman"/>
                <w:sz w:val="24"/>
                <w:szCs w:val="24"/>
              </w:rPr>
              <w:t xml:space="preserve">тавник – это тоже учитель, </w:t>
            </w:r>
            <w:proofErr w:type="spellStart"/>
            <w:r w:rsidR="006C6143" w:rsidRPr="00A41006">
              <w:rPr>
                <w:rFonts w:ascii="Times New Roman" w:hAnsi="Times New Roman" w:cs="Times New Roman"/>
                <w:sz w:val="24"/>
                <w:szCs w:val="24"/>
              </w:rPr>
              <w:t>тьюто</w:t>
            </w:r>
            <w:r w:rsidRPr="00A41006">
              <w:rPr>
                <w:rFonts w:ascii="Times New Roman" w:hAnsi="Times New Roman" w:cs="Times New Roman"/>
                <w:sz w:val="24"/>
                <w:szCs w:val="24"/>
              </w:rPr>
              <w:t>р</w:t>
            </w:r>
            <w:proofErr w:type="spellEnd"/>
            <w:r w:rsidRPr="00A41006">
              <w:rPr>
                <w:rFonts w:ascii="Times New Roman" w:hAnsi="Times New Roman" w:cs="Times New Roman"/>
                <w:sz w:val="24"/>
                <w:szCs w:val="24"/>
              </w:rPr>
              <w:t xml:space="preserve"> и проводник по его профессиональной лестнице.</w:t>
            </w:r>
          </w:p>
        </w:tc>
      </w:tr>
      <w:tr w:rsidR="003E7822" w:rsidRPr="00A41006" w:rsidTr="00422071">
        <w:trPr>
          <w:cantSplit/>
          <w:trHeight w:val="1134"/>
        </w:trPr>
        <w:tc>
          <w:tcPr>
            <w:tcW w:w="1101" w:type="dxa"/>
            <w:textDirection w:val="btLr"/>
            <w:vAlign w:val="center"/>
          </w:tcPr>
          <w:p w:rsidR="003E7822" w:rsidRPr="00A41006" w:rsidRDefault="003E7822" w:rsidP="00422071">
            <w:pPr>
              <w:pStyle w:val="a4"/>
              <w:numPr>
                <w:ilvl w:val="0"/>
                <w:numId w:val="2"/>
              </w:numPr>
              <w:ind w:left="113" w:right="113" w:firstLine="0"/>
              <w:jc w:val="center"/>
              <w:rPr>
                <w:rFonts w:ascii="Times New Roman" w:hAnsi="Times New Roman" w:cs="Times New Roman"/>
                <w:b/>
                <w:sz w:val="24"/>
                <w:szCs w:val="24"/>
              </w:rPr>
            </w:pPr>
          </w:p>
        </w:tc>
        <w:tc>
          <w:tcPr>
            <w:tcW w:w="9497" w:type="dxa"/>
          </w:tcPr>
          <w:p w:rsidR="00B65E9E" w:rsidRPr="00A41006" w:rsidRDefault="00B65E9E"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Напоминаю, что индивидуальный маршрут – это продукт совместной проектной деятельности пары «наставник-наставляемый». И правильно спланированная и реализованная деятельность должна привести к положительному результату – высокомотивированного и </w:t>
            </w:r>
            <w:proofErr w:type="spellStart"/>
            <w:r w:rsidRPr="00A41006">
              <w:rPr>
                <w:rFonts w:ascii="Times New Roman" w:hAnsi="Times New Roman" w:cs="Times New Roman"/>
                <w:sz w:val="24"/>
                <w:szCs w:val="24"/>
              </w:rPr>
              <w:t>глубокообразованного</w:t>
            </w:r>
            <w:proofErr w:type="spellEnd"/>
            <w:r w:rsidRPr="00A41006">
              <w:rPr>
                <w:rFonts w:ascii="Times New Roman" w:hAnsi="Times New Roman" w:cs="Times New Roman"/>
                <w:sz w:val="24"/>
                <w:szCs w:val="24"/>
              </w:rPr>
              <w:t xml:space="preserve"> с творческим системно-</w:t>
            </w:r>
            <w:proofErr w:type="spellStart"/>
            <w:r w:rsidRPr="00A41006">
              <w:rPr>
                <w:rFonts w:ascii="Times New Roman" w:hAnsi="Times New Roman" w:cs="Times New Roman"/>
                <w:sz w:val="24"/>
                <w:szCs w:val="24"/>
              </w:rPr>
              <w:t>деятельностным</w:t>
            </w:r>
            <w:proofErr w:type="spellEnd"/>
            <w:r w:rsidRPr="00A41006">
              <w:rPr>
                <w:rFonts w:ascii="Times New Roman" w:hAnsi="Times New Roman" w:cs="Times New Roman"/>
                <w:sz w:val="24"/>
                <w:szCs w:val="24"/>
              </w:rPr>
              <w:t xml:space="preserve"> подходом молодого педагога, который будет верен школе, ее ученикам и другим участникам образовательного процесса.</w:t>
            </w:r>
          </w:p>
          <w:p w:rsidR="00B65E9E" w:rsidRPr="00A41006" w:rsidRDefault="00B65E9E"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Если вы согласны со мной поставьте в чате +, если возражаете !, а если у вас остались вопросы, то</w:t>
            </w:r>
            <w:proofErr w:type="gramStart"/>
            <w:r w:rsidRPr="00A41006">
              <w:rPr>
                <w:rFonts w:ascii="Times New Roman" w:hAnsi="Times New Roman" w:cs="Times New Roman"/>
                <w:sz w:val="24"/>
                <w:szCs w:val="24"/>
              </w:rPr>
              <w:t xml:space="preserve"> ?</w:t>
            </w:r>
            <w:proofErr w:type="gramEnd"/>
          </w:p>
          <w:p w:rsidR="003E7822" w:rsidRPr="00A41006" w:rsidRDefault="007C6155"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Коллеги, спасибо за внимание. </w:t>
            </w:r>
          </w:p>
          <w:p w:rsidR="00AB42D2" w:rsidRPr="00A41006" w:rsidRDefault="007C6155" w:rsidP="00A41006">
            <w:pPr>
              <w:ind w:firstLine="459"/>
              <w:jc w:val="both"/>
              <w:rPr>
                <w:rFonts w:ascii="Times New Roman" w:hAnsi="Times New Roman" w:cs="Times New Roman"/>
                <w:sz w:val="24"/>
                <w:szCs w:val="24"/>
              </w:rPr>
            </w:pPr>
            <w:r w:rsidRPr="00A41006">
              <w:rPr>
                <w:rFonts w:ascii="Times New Roman" w:hAnsi="Times New Roman" w:cs="Times New Roman"/>
                <w:sz w:val="24"/>
                <w:szCs w:val="24"/>
              </w:rPr>
              <w:t xml:space="preserve">Следующее заседание состоится </w:t>
            </w:r>
            <w:r w:rsidR="00E472A9" w:rsidRPr="00A41006">
              <w:rPr>
                <w:rFonts w:ascii="Times New Roman" w:hAnsi="Times New Roman" w:cs="Times New Roman"/>
                <w:sz w:val="24"/>
                <w:szCs w:val="24"/>
              </w:rPr>
              <w:t>10</w:t>
            </w:r>
            <w:r w:rsidRPr="00A41006">
              <w:rPr>
                <w:rFonts w:ascii="Times New Roman" w:hAnsi="Times New Roman" w:cs="Times New Roman"/>
                <w:sz w:val="24"/>
                <w:szCs w:val="24"/>
              </w:rPr>
              <w:t>.</w:t>
            </w:r>
            <w:r w:rsidR="00E472A9" w:rsidRPr="00A41006">
              <w:rPr>
                <w:rFonts w:ascii="Times New Roman" w:hAnsi="Times New Roman" w:cs="Times New Roman"/>
                <w:sz w:val="24"/>
                <w:szCs w:val="24"/>
              </w:rPr>
              <w:t>11</w:t>
            </w:r>
            <w:r w:rsidRPr="00A41006">
              <w:rPr>
                <w:rFonts w:ascii="Times New Roman" w:hAnsi="Times New Roman" w:cs="Times New Roman"/>
                <w:sz w:val="24"/>
                <w:szCs w:val="24"/>
              </w:rPr>
              <w:t>.202</w:t>
            </w:r>
            <w:r w:rsidR="00E472A9" w:rsidRPr="00A41006">
              <w:rPr>
                <w:rFonts w:ascii="Times New Roman" w:hAnsi="Times New Roman" w:cs="Times New Roman"/>
                <w:sz w:val="24"/>
                <w:szCs w:val="24"/>
              </w:rPr>
              <w:t>2</w:t>
            </w:r>
            <w:r w:rsidRPr="00A41006">
              <w:rPr>
                <w:rFonts w:ascii="Times New Roman" w:hAnsi="Times New Roman" w:cs="Times New Roman"/>
                <w:sz w:val="24"/>
                <w:szCs w:val="24"/>
              </w:rPr>
              <w:t xml:space="preserve"> года. </w:t>
            </w:r>
            <w:r w:rsidR="00A41006" w:rsidRPr="00A41006">
              <w:rPr>
                <w:rFonts w:ascii="Times New Roman" w:hAnsi="Times New Roman" w:cs="Times New Roman"/>
                <w:sz w:val="24"/>
                <w:szCs w:val="24"/>
              </w:rPr>
              <w:t>Б</w:t>
            </w:r>
            <w:r w:rsidR="00E472A9" w:rsidRPr="00A41006">
              <w:rPr>
                <w:rFonts w:ascii="Times New Roman" w:hAnsi="Times New Roman" w:cs="Times New Roman"/>
                <w:sz w:val="24"/>
                <w:szCs w:val="24"/>
              </w:rPr>
              <w:t xml:space="preserve">удет посвящено </w:t>
            </w:r>
            <w:r w:rsidR="006C6143" w:rsidRPr="00A41006">
              <w:rPr>
                <w:rFonts w:ascii="Times New Roman" w:hAnsi="Times New Roman" w:cs="Times New Roman"/>
                <w:sz w:val="24"/>
                <w:szCs w:val="24"/>
              </w:rPr>
              <w:t>моделям наставничества в ОО</w:t>
            </w:r>
          </w:p>
        </w:tc>
      </w:tr>
    </w:tbl>
    <w:p w:rsidR="003E7822" w:rsidRDefault="003E7822">
      <w:pPr>
        <w:rPr>
          <w:b/>
        </w:rPr>
      </w:pPr>
    </w:p>
    <w:p w:rsidR="00A41006" w:rsidRDefault="00A41006">
      <w:pPr>
        <w:rPr>
          <w:b/>
        </w:rPr>
      </w:pPr>
    </w:p>
    <w:p w:rsidR="00A41006" w:rsidRPr="00A41006" w:rsidRDefault="00A41006" w:rsidP="00A41006">
      <w:pPr>
        <w:pBdr>
          <w:bottom w:val="single" w:sz="4" w:space="4" w:color="4F81BD" w:themeColor="accent1"/>
        </w:pBdr>
        <w:spacing w:before="200" w:after="280"/>
        <w:ind w:left="936" w:right="936"/>
        <w:rPr>
          <w:rFonts w:ascii="Times New Roman" w:hAnsi="Times New Roman" w:cs="Times New Roman"/>
          <w:b/>
          <w:bCs/>
          <w:i/>
          <w:iCs/>
          <w:color w:val="4F81BD" w:themeColor="accent1"/>
          <w:sz w:val="28"/>
          <w:szCs w:val="28"/>
        </w:rPr>
      </w:pPr>
      <w:r w:rsidRPr="00A41006">
        <w:rPr>
          <w:rFonts w:ascii="Times New Roman" w:hAnsi="Times New Roman" w:cs="Times New Roman"/>
          <w:b/>
          <w:bCs/>
          <w:i/>
          <w:iCs/>
          <w:color w:val="4F81BD" w:themeColor="accent1"/>
          <w:sz w:val="28"/>
          <w:szCs w:val="28"/>
        </w:rPr>
        <w:t>Самодиагностика и диагностики профессиональных достижений и дефицитов педагогических работников для построения ИОМ и персонифицированной программы</w:t>
      </w:r>
    </w:p>
    <w:p w:rsidR="00A41006" w:rsidRPr="00A41006" w:rsidRDefault="00A41006" w:rsidP="00A41006">
      <w:pPr>
        <w:spacing w:after="0" w:line="240" w:lineRule="auto"/>
        <w:ind w:firstLine="709"/>
        <w:jc w:val="both"/>
        <w:rPr>
          <w:rFonts w:ascii="Times New Roman" w:hAnsi="Times New Roman" w:cs="Times New Roman"/>
          <w:i/>
          <w:sz w:val="24"/>
          <w:szCs w:val="24"/>
        </w:rPr>
      </w:pPr>
      <w:r w:rsidRPr="00A41006">
        <w:rPr>
          <w:rFonts w:ascii="Times New Roman" w:hAnsi="Times New Roman" w:cs="Times New Roman"/>
          <w:i/>
          <w:sz w:val="24"/>
          <w:szCs w:val="24"/>
        </w:rPr>
        <w:t>Для просмотра материала ссылку скопировать и вставить в адресную строку браузера:</w:t>
      </w:r>
    </w:p>
    <w:p w:rsidR="00A41006" w:rsidRPr="00A41006" w:rsidRDefault="00A41006" w:rsidP="00A41006">
      <w:pPr>
        <w:spacing w:after="0" w:line="240" w:lineRule="auto"/>
        <w:ind w:firstLine="709"/>
        <w:jc w:val="both"/>
        <w:rPr>
          <w:rFonts w:ascii="Times New Roman" w:hAnsi="Times New Roman" w:cs="Times New Roman"/>
          <w:sz w:val="24"/>
          <w:szCs w:val="24"/>
          <w:u w:val="single"/>
        </w:rPr>
      </w:pPr>
      <w:r w:rsidRPr="00A41006">
        <w:rPr>
          <w:rFonts w:ascii="Times New Roman" w:hAnsi="Times New Roman" w:cs="Times New Roman"/>
          <w:color w:val="0070C0"/>
          <w:sz w:val="24"/>
          <w:szCs w:val="24"/>
          <w:u w:val="single"/>
        </w:rPr>
        <w:t xml:space="preserve">https://docs.google.com/spreadsheets/d/1E7D6nrNMDJrWq55PuO_r4qEza4ez7sA6WrpsI_ci76s/edit?usp=sharing </w:t>
      </w:r>
    </w:p>
    <w:p w:rsidR="00A41006" w:rsidRPr="00A41006" w:rsidRDefault="00A41006" w:rsidP="00A41006">
      <w:pPr>
        <w:spacing w:after="0" w:line="240" w:lineRule="auto"/>
        <w:ind w:firstLine="709"/>
        <w:jc w:val="both"/>
        <w:rPr>
          <w:rFonts w:ascii="Times New Roman" w:hAnsi="Times New Roman" w:cs="Times New Roman"/>
          <w:sz w:val="24"/>
          <w:szCs w:val="24"/>
        </w:rPr>
      </w:pPr>
    </w:p>
    <w:p w:rsidR="00A41006" w:rsidRPr="00A41006" w:rsidRDefault="00A41006" w:rsidP="00A41006">
      <w:pPr>
        <w:spacing w:after="0" w:line="240" w:lineRule="auto"/>
        <w:ind w:firstLine="709"/>
        <w:jc w:val="both"/>
        <w:rPr>
          <w:rFonts w:ascii="Times New Roman" w:hAnsi="Times New Roman" w:cs="Times New Roman"/>
          <w:sz w:val="24"/>
          <w:szCs w:val="24"/>
        </w:rPr>
      </w:pPr>
      <w:r w:rsidRPr="00A41006">
        <w:rPr>
          <w:rFonts w:ascii="Times New Roman" w:hAnsi="Times New Roman" w:cs="Times New Roman"/>
          <w:sz w:val="24"/>
          <w:szCs w:val="24"/>
        </w:rPr>
        <w:t xml:space="preserve">Направления диагностики профессиональных достижений и дефицитов педагогических работников обусловлены нормативно закрепленным перечнем профессиональных компетенций: предметных, методических, психолого-педагогических, коммуникативных компетенций, которые связаны с трудовыми функциями профессионального стандарта "Педагог". Диагностика профессиональных дефицитов осуществляется на основе уровневого подхода и позволяет выявить несколько </w:t>
      </w:r>
      <w:proofErr w:type="spellStart"/>
      <w:r w:rsidRPr="00A41006">
        <w:rPr>
          <w:rFonts w:ascii="Times New Roman" w:hAnsi="Times New Roman" w:cs="Times New Roman"/>
          <w:sz w:val="24"/>
          <w:szCs w:val="24"/>
        </w:rPr>
        <w:t>дефицитарных</w:t>
      </w:r>
      <w:proofErr w:type="spellEnd"/>
      <w:r w:rsidRPr="00A41006">
        <w:rPr>
          <w:rFonts w:ascii="Times New Roman" w:hAnsi="Times New Roman" w:cs="Times New Roman"/>
          <w:sz w:val="24"/>
          <w:szCs w:val="24"/>
        </w:rPr>
        <w:t xml:space="preserve"> уровней: </w:t>
      </w:r>
      <w:proofErr w:type="gramStart"/>
      <w:r w:rsidRPr="00A41006">
        <w:rPr>
          <w:rFonts w:ascii="Times New Roman" w:hAnsi="Times New Roman" w:cs="Times New Roman"/>
          <w:sz w:val="24"/>
          <w:szCs w:val="24"/>
        </w:rPr>
        <w:t>высокий</w:t>
      </w:r>
      <w:proofErr w:type="gramEnd"/>
      <w:r w:rsidRPr="00A41006">
        <w:rPr>
          <w:rFonts w:ascii="Times New Roman" w:hAnsi="Times New Roman" w:cs="Times New Roman"/>
          <w:sz w:val="24"/>
          <w:szCs w:val="24"/>
        </w:rPr>
        <w:t xml:space="preserve">, средний, низкий. </w:t>
      </w:r>
    </w:p>
    <w:p w:rsidR="00A41006" w:rsidRPr="00A41006" w:rsidRDefault="00A41006" w:rsidP="00A41006">
      <w:pPr>
        <w:spacing w:after="0" w:line="240" w:lineRule="auto"/>
        <w:ind w:firstLine="709"/>
        <w:jc w:val="both"/>
        <w:rPr>
          <w:rFonts w:ascii="Times New Roman" w:hAnsi="Times New Roman" w:cs="Times New Roman"/>
          <w:sz w:val="24"/>
          <w:szCs w:val="24"/>
        </w:rPr>
      </w:pPr>
      <w:r w:rsidRPr="00A41006">
        <w:rPr>
          <w:rFonts w:ascii="Times New Roman" w:hAnsi="Times New Roman" w:cs="Times New Roman"/>
          <w:sz w:val="24"/>
          <w:szCs w:val="24"/>
        </w:rPr>
        <w:t xml:space="preserve">Ход диагностики – соотнесите свои компетенции с компетенциями и функциями, предложенными в </w:t>
      </w:r>
      <w:proofErr w:type="spellStart"/>
      <w:r w:rsidRPr="00A41006">
        <w:rPr>
          <w:rFonts w:ascii="Times New Roman" w:hAnsi="Times New Roman" w:cs="Times New Roman"/>
          <w:sz w:val="24"/>
          <w:szCs w:val="24"/>
        </w:rPr>
        <w:t>профстандарте</w:t>
      </w:r>
      <w:proofErr w:type="spellEnd"/>
      <w:r w:rsidRPr="00A41006">
        <w:rPr>
          <w:rFonts w:ascii="Times New Roman" w:hAnsi="Times New Roman" w:cs="Times New Roman"/>
          <w:sz w:val="24"/>
          <w:szCs w:val="24"/>
        </w:rPr>
        <w:t xml:space="preserve">. Оцените ваше владение ими по трехбалльной системе: </w:t>
      </w:r>
    </w:p>
    <w:p w:rsidR="00A41006" w:rsidRPr="00A41006" w:rsidRDefault="00A41006" w:rsidP="00A41006">
      <w:pPr>
        <w:spacing w:after="0" w:line="240" w:lineRule="auto"/>
        <w:ind w:firstLine="709"/>
        <w:jc w:val="both"/>
        <w:rPr>
          <w:rFonts w:ascii="Times New Roman" w:hAnsi="Times New Roman" w:cs="Times New Roman"/>
          <w:sz w:val="24"/>
          <w:szCs w:val="24"/>
        </w:rPr>
      </w:pPr>
      <w:r w:rsidRPr="00A41006">
        <w:rPr>
          <w:rFonts w:ascii="Times New Roman" w:hAnsi="Times New Roman" w:cs="Times New Roman"/>
          <w:sz w:val="24"/>
          <w:szCs w:val="24"/>
        </w:rPr>
        <w:t xml:space="preserve">0 – не развиты, </w:t>
      </w:r>
    </w:p>
    <w:p w:rsidR="00A41006" w:rsidRPr="00A41006" w:rsidRDefault="00A41006" w:rsidP="00A41006">
      <w:pPr>
        <w:spacing w:after="0" w:line="240" w:lineRule="auto"/>
        <w:ind w:firstLine="709"/>
        <w:jc w:val="both"/>
        <w:rPr>
          <w:rFonts w:ascii="Times New Roman" w:hAnsi="Times New Roman" w:cs="Times New Roman"/>
          <w:sz w:val="24"/>
          <w:szCs w:val="24"/>
        </w:rPr>
      </w:pPr>
      <w:r w:rsidRPr="00A41006">
        <w:rPr>
          <w:rFonts w:ascii="Times New Roman" w:hAnsi="Times New Roman" w:cs="Times New Roman"/>
          <w:sz w:val="24"/>
          <w:szCs w:val="24"/>
        </w:rPr>
        <w:t xml:space="preserve">1 – имеются, </w:t>
      </w:r>
    </w:p>
    <w:p w:rsidR="00A41006" w:rsidRPr="00A41006" w:rsidRDefault="00A41006" w:rsidP="00A41006">
      <w:pPr>
        <w:spacing w:after="0" w:line="240" w:lineRule="auto"/>
        <w:ind w:firstLine="709"/>
        <w:jc w:val="both"/>
        <w:rPr>
          <w:rFonts w:ascii="Times New Roman" w:hAnsi="Times New Roman" w:cs="Times New Roman"/>
          <w:sz w:val="24"/>
          <w:szCs w:val="24"/>
        </w:rPr>
      </w:pPr>
      <w:r w:rsidRPr="00A41006">
        <w:rPr>
          <w:rFonts w:ascii="Times New Roman" w:hAnsi="Times New Roman" w:cs="Times New Roman"/>
          <w:sz w:val="24"/>
          <w:szCs w:val="24"/>
        </w:rPr>
        <w:t xml:space="preserve">2 – развиты хорошо. </w:t>
      </w:r>
    </w:p>
    <w:p w:rsidR="00A41006" w:rsidRPr="00A41006" w:rsidRDefault="00A41006" w:rsidP="00A41006">
      <w:pPr>
        <w:spacing w:after="0" w:line="240" w:lineRule="auto"/>
        <w:ind w:firstLine="709"/>
        <w:jc w:val="both"/>
        <w:rPr>
          <w:rFonts w:ascii="Times New Roman" w:hAnsi="Times New Roman" w:cs="Times New Roman"/>
          <w:sz w:val="24"/>
          <w:szCs w:val="24"/>
        </w:rPr>
      </w:pPr>
      <w:r w:rsidRPr="00A41006">
        <w:rPr>
          <w:rFonts w:ascii="Times New Roman" w:hAnsi="Times New Roman" w:cs="Times New Roman"/>
          <w:sz w:val="24"/>
          <w:szCs w:val="24"/>
        </w:rPr>
        <w:t xml:space="preserve">Для объективности оценок молодого педагога оцените сами его компетенции. Соотнесите оценки. Предложите педагогу пояснить (лучше записать), как он проявляет то или иное качество. Таким образом, можно выявит профессиональные проблемы. </w:t>
      </w:r>
    </w:p>
    <w:p w:rsidR="00A41006" w:rsidRPr="00A41006" w:rsidRDefault="00A41006" w:rsidP="00A41006">
      <w:pPr>
        <w:spacing w:after="0" w:line="240" w:lineRule="auto"/>
        <w:ind w:firstLine="709"/>
        <w:jc w:val="both"/>
        <w:rPr>
          <w:rFonts w:ascii="Times New Roman" w:hAnsi="Times New Roman" w:cs="Times New Roman"/>
          <w:sz w:val="24"/>
          <w:szCs w:val="24"/>
        </w:rPr>
      </w:pPr>
      <w:r w:rsidRPr="00A41006">
        <w:rPr>
          <w:rFonts w:ascii="Times New Roman" w:hAnsi="Times New Roman" w:cs="Times New Roman"/>
          <w:sz w:val="24"/>
          <w:szCs w:val="24"/>
        </w:rPr>
        <w:t>Результаты работы по заполнению таблицы помогут вам увидеть возможности в распространении своих достижений (опыта, практики) среди коллег, а руководителям образовательных организаций – использовать ваш успешный опыт для организации внутриучрежденческого повышения профессиональной компетентности педагогов.</w:t>
      </w:r>
    </w:p>
    <w:p w:rsidR="00A41006" w:rsidRPr="00A41006" w:rsidRDefault="00A41006" w:rsidP="00A41006">
      <w:pPr>
        <w:spacing w:after="0" w:line="240" w:lineRule="auto"/>
        <w:ind w:firstLine="709"/>
        <w:jc w:val="both"/>
        <w:rPr>
          <w:rFonts w:ascii="Times New Roman" w:hAnsi="Times New Roman" w:cs="Times New Roman"/>
          <w:sz w:val="24"/>
          <w:szCs w:val="24"/>
        </w:rPr>
      </w:pPr>
      <w:r w:rsidRPr="00A41006">
        <w:rPr>
          <w:rFonts w:ascii="Times New Roman" w:hAnsi="Times New Roman" w:cs="Times New Roman"/>
          <w:sz w:val="24"/>
          <w:szCs w:val="24"/>
        </w:rPr>
        <w:t>Инструментарием диагностики профессиональных достижений и дефицитов на основании стандартизированных оценочных процедур являются тесты с заданиями закрытого и открытого типа. Тестирование является приоритетной процедурой диагностики, поскольку позволяет получить объективные данные о профессиональных дефицитах</w:t>
      </w:r>
      <w:proofErr w:type="gramStart"/>
      <w:r w:rsidRPr="00A41006">
        <w:rPr>
          <w:rFonts w:ascii="Times New Roman" w:hAnsi="Times New Roman" w:cs="Times New Roman"/>
          <w:sz w:val="24"/>
          <w:szCs w:val="24"/>
        </w:rPr>
        <w:t>.</w:t>
      </w:r>
      <w:proofErr w:type="gramEnd"/>
      <w:r w:rsidRPr="00A41006">
        <w:rPr>
          <w:rFonts w:ascii="Times New Roman" w:hAnsi="Times New Roman" w:cs="Times New Roman"/>
          <w:sz w:val="24"/>
          <w:szCs w:val="24"/>
        </w:rPr>
        <w:t xml:space="preserve"> </w:t>
      </w:r>
      <w:proofErr w:type="gramStart"/>
      <w:r w:rsidRPr="00A41006">
        <w:rPr>
          <w:rFonts w:ascii="Times New Roman" w:hAnsi="Times New Roman" w:cs="Times New Roman"/>
          <w:sz w:val="24"/>
          <w:szCs w:val="24"/>
        </w:rPr>
        <w:t>п</w:t>
      </w:r>
      <w:proofErr w:type="gramEnd"/>
      <w:r w:rsidRPr="00A41006">
        <w:rPr>
          <w:rFonts w:ascii="Times New Roman" w:hAnsi="Times New Roman" w:cs="Times New Roman"/>
          <w:sz w:val="24"/>
          <w:szCs w:val="24"/>
        </w:rPr>
        <w:t>омочь педагогу в составлении индивидуального плана профессионального развития по результатам самоанализа и самооценки профессиональной деятельности на основе профессионального стандарта «Педагог».</w:t>
      </w:r>
    </w:p>
    <w:p w:rsidR="00A41006" w:rsidRPr="00A41006" w:rsidRDefault="00A41006" w:rsidP="00A41006">
      <w:pPr>
        <w:ind w:firstLine="709"/>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1295"/>
        <w:gridCol w:w="4058"/>
        <w:gridCol w:w="992"/>
        <w:gridCol w:w="1701"/>
        <w:gridCol w:w="993"/>
        <w:gridCol w:w="1666"/>
      </w:tblGrid>
      <w:tr w:rsidR="00A41006" w:rsidRPr="00A41006" w:rsidTr="00A41006">
        <w:tc>
          <w:tcPr>
            <w:tcW w:w="1295" w:type="dxa"/>
            <w:vMerge w:val="restart"/>
            <w:vAlign w:val="center"/>
          </w:tcPr>
          <w:p w:rsidR="00A41006" w:rsidRPr="00A41006" w:rsidRDefault="00A41006" w:rsidP="00A41006">
            <w:pPr>
              <w:jc w:val="center"/>
              <w:rPr>
                <w:rFonts w:ascii="Times New Roman" w:hAnsi="Times New Roman" w:cs="Times New Roman"/>
                <w:b/>
                <w:sz w:val="24"/>
                <w:szCs w:val="24"/>
              </w:rPr>
            </w:pPr>
            <w:r w:rsidRPr="00A41006">
              <w:rPr>
                <w:rFonts w:ascii="Times New Roman" w:hAnsi="Times New Roman" w:cs="Times New Roman"/>
                <w:b/>
                <w:sz w:val="24"/>
                <w:szCs w:val="24"/>
              </w:rPr>
              <w:t>Трудовые функции</w:t>
            </w:r>
          </w:p>
        </w:tc>
        <w:tc>
          <w:tcPr>
            <w:tcW w:w="4058" w:type="dxa"/>
            <w:vMerge w:val="restart"/>
            <w:vAlign w:val="center"/>
          </w:tcPr>
          <w:p w:rsidR="00A41006" w:rsidRPr="00A41006" w:rsidRDefault="00A41006" w:rsidP="00A41006">
            <w:pPr>
              <w:jc w:val="center"/>
              <w:rPr>
                <w:rFonts w:ascii="Times New Roman" w:hAnsi="Times New Roman" w:cs="Times New Roman"/>
                <w:b/>
                <w:sz w:val="24"/>
                <w:szCs w:val="24"/>
              </w:rPr>
            </w:pPr>
            <w:r w:rsidRPr="00A41006">
              <w:rPr>
                <w:rFonts w:ascii="Times New Roman" w:hAnsi="Times New Roman" w:cs="Times New Roman"/>
                <w:b/>
                <w:sz w:val="24"/>
                <w:szCs w:val="24"/>
              </w:rPr>
              <w:t>Трудовые действия</w:t>
            </w:r>
          </w:p>
        </w:tc>
        <w:tc>
          <w:tcPr>
            <w:tcW w:w="2693" w:type="dxa"/>
            <w:gridSpan w:val="2"/>
            <w:vAlign w:val="center"/>
          </w:tcPr>
          <w:p w:rsidR="00A41006" w:rsidRPr="00A41006" w:rsidRDefault="00A41006" w:rsidP="00A41006">
            <w:pPr>
              <w:jc w:val="center"/>
              <w:rPr>
                <w:rFonts w:ascii="Times New Roman" w:hAnsi="Times New Roman" w:cs="Times New Roman"/>
                <w:b/>
                <w:sz w:val="24"/>
                <w:szCs w:val="24"/>
              </w:rPr>
            </w:pPr>
            <w:r w:rsidRPr="00A41006">
              <w:rPr>
                <w:rFonts w:ascii="Times New Roman" w:hAnsi="Times New Roman" w:cs="Times New Roman"/>
                <w:b/>
                <w:sz w:val="24"/>
                <w:szCs w:val="24"/>
              </w:rPr>
              <w:t>Достижения</w:t>
            </w:r>
          </w:p>
        </w:tc>
        <w:tc>
          <w:tcPr>
            <w:tcW w:w="2659" w:type="dxa"/>
            <w:gridSpan w:val="2"/>
            <w:vAlign w:val="center"/>
          </w:tcPr>
          <w:p w:rsidR="00A41006" w:rsidRPr="00A41006" w:rsidRDefault="00A41006" w:rsidP="00A41006">
            <w:pPr>
              <w:jc w:val="center"/>
              <w:rPr>
                <w:rFonts w:ascii="Times New Roman" w:hAnsi="Times New Roman" w:cs="Times New Roman"/>
                <w:b/>
                <w:sz w:val="24"/>
                <w:szCs w:val="24"/>
              </w:rPr>
            </w:pPr>
            <w:r w:rsidRPr="00A41006">
              <w:rPr>
                <w:rFonts w:ascii="Times New Roman" w:hAnsi="Times New Roman" w:cs="Times New Roman"/>
                <w:b/>
                <w:sz w:val="24"/>
                <w:szCs w:val="24"/>
              </w:rPr>
              <w:t>Дефицит</w:t>
            </w: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vMerge/>
            <w:vAlign w:val="center"/>
          </w:tcPr>
          <w:p w:rsidR="00A41006" w:rsidRPr="00A41006" w:rsidRDefault="00A41006" w:rsidP="00A41006">
            <w:pPr>
              <w:jc w:val="center"/>
              <w:rPr>
                <w:rFonts w:ascii="Times New Roman" w:hAnsi="Times New Roman" w:cs="Times New Roman"/>
                <w:b/>
                <w:sz w:val="24"/>
                <w:szCs w:val="24"/>
              </w:rPr>
            </w:pPr>
          </w:p>
        </w:tc>
        <w:tc>
          <w:tcPr>
            <w:tcW w:w="992" w:type="dxa"/>
            <w:vAlign w:val="center"/>
          </w:tcPr>
          <w:p w:rsidR="00A41006" w:rsidRPr="00A41006" w:rsidRDefault="00A41006" w:rsidP="00A41006">
            <w:pPr>
              <w:jc w:val="center"/>
              <w:rPr>
                <w:rFonts w:ascii="Times New Roman" w:hAnsi="Times New Roman" w:cs="Times New Roman"/>
                <w:b/>
                <w:sz w:val="24"/>
                <w:szCs w:val="24"/>
              </w:rPr>
            </w:pPr>
            <w:proofErr w:type="gramStart"/>
            <w:r w:rsidRPr="00A41006">
              <w:rPr>
                <w:rFonts w:ascii="Times New Roman" w:hAnsi="Times New Roman" w:cs="Times New Roman"/>
                <w:b/>
                <w:sz w:val="24"/>
                <w:szCs w:val="24"/>
              </w:rPr>
              <w:t>Само</w:t>
            </w:r>
            <w:r>
              <w:rPr>
                <w:rFonts w:ascii="Times New Roman" w:hAnsi="Times New Roman" w:cs="Times New Roman"/>
                <w:b/>
                <w:sz w:val="24"/>
                <w:szCs w:val="24"/>
              </w:rPr>
              <w:t>-</w:t>
            </w:r>
            <w:r w:rsidRPr="00A41006">
              <w:rPr>
                <w:rFonts w:ascii="Times New Roman" w:hAnsi="Times New Roman" w:cs="Times New Roman"/>
                <w:b/>
                <w:sz w:val="24"/>
                <w:szCs w:val="24"/>
              </w:rPr>
              <w:t>оценка</w:t>
            </w:r>
            <w:proofErr w:type="gramEnd"/>
          </w:p>
        </w:tc>
        <w:tc>
          <w:tcPr>
            <w:tcW w:w="1701" w:type="dxa"/>
            <w:vAlign w:val="center"/>
          </w:tcPr>
          <w:p w:rsidR="00A41006" w:rsidRPr="00A41006" w:rsidRDefault="00A41006" w:rsidP="00A41006">
            <w:pPr>
              <w:jc w:val="center"/>
              <w:rPr>
                <w:rFonts w:ascii="Times New Roman" w:hAnsi="Times New Roman" w:cs="Times New Roman"/>
                <w:b/>
                <w:sz w:val="24"/>
                <w:szCs w:val="24"/>
              </w:rPr>
            </w:pPr>
            <w:r w:rsidRPr="00A41006">
              <w:rPr>
                <w:rFonts w:ascii="Times New Roman" w:hAnsi="Times New Roman" w:cs="Times New Roman"/>
                <w:b/>
                <w:sz w:val="24"/>
                <w:szCs w:val="24"/>
              </w:rPr>
              <w:t xml:space="preserve">Оценка куратора </w:t>
            </w:r>
            <w:r>
              <w:rPr>
                <w:rFonts w:ascii="Times New Roman" w:hAnsi="Times New Roman" w:cs="Times New Roman"/>
                <w:b/>
                <w:sz w:val="24"/>
                <w:szCs w:val="24"/>
              </w:rPr>
              <w:t>(</w:t>
            </w:r>
            <w:r w:rsidRPr="00A41006">
              <w:rPr>
                <w:rFonts w:ascii="Times New Roman" w:hAnsi="Times New Roman" w:cs="Times New Roman"/>
                <w:b/>
                <w:sz w:val="24"/>
                <w:szCs w:val="24"/>
              </w:rPr>
              <w:t>наставник</w:t>
            </w:r>
            <w:r>
              <w:rPr>
                <w:rFonts w:ascii="Times New Roman" w:hAnsi="Times New Roman" w:cs="Times New Roman"/>
                <w:b/>
                <w:sz w:val="24"/>
                <w:szCs w:val="24"/>
              </w:rPr>
              <w:t>а)</w:t>
            </w:r>
          </w:p>
        </w:tc>
        <w:tc>
          <w:tcPr>
            <w:tcW w:w="993" w:type="dxa"/>
            <w:vAlign w:val="center"/>
          </w:tcPr>
          <w:p w:rsidR="00A41006" w:rsidRPr="00A41006" w:rsidRDefault="00A41006" w:rsidP="00A41006">
            <w:pPr>
              <w:jc w:val="center"/>
              <w:rPr>
                <w:rFonts w:ascii="Times New Roman" w:hAnsi="Times New Roman" w:cs="Times New Roman"/>
                <w:b/>
                <w:sz w:val="24"/>
                <w:szCs w:val="24"/>
              </w:rPr>
            </w:pPr>
            <w:proofErr w:type="gramStart"/>
            <w:r w:rsidRPr="00A41006">
              <w:rPr>
                <w:rFonts w:ascii="Times New Roman" w:hAnsi="Times New Roman" w:cs="Times New Roman"/>
                <w:b/>
                <w:sz w:val="24"/>
                <w:szCs w:val="24"/>
              </w:rPr>
              <w:t>Само</w:t>
            </w:r>
            <w:r>
              <w:rPr>
                <w:rFonts w:ascii="Times New Roman" w:hAnsi="Times New Roman" w:cs="Times New Roman"/>
                <w:b/>
                <w:sz w:val="24"/>
                <w:szCs w:val="24"/>
              </w:rPr>
              <w:t>-</w:t>
            </w:r>
            <w:r w:rsidRPr="00A41006">
              <w:rPr>
                <w:rFonts w:ascii="Times New Roman" w:hAnsi="Times New Roman" w:cs="Times New Roman"/>
                <w:b/>
                <w:sz w:val="24"/>
                <w:szCs w:val="24"/>
              </w:rPr>
              <w:t>оценка</w:t>
            </w:r>
            <w:proofErr w:type="gramEnd"/>
          </w:p>
        </w:tc>
        <w:tc>
          <w:tcPr>
            <w:tcW w:w="1666" w:type="dxa"/>
            <w:vAlign w:val="center"/>
          </w:tcPr>
          <w:p w:rsidR="00A41006" w:rsidRPr="00A41006" w:rsidRDefault="00A41006" w:rsidP="00A41006">
            <w:pPr>
              <w:jc w:val="center"/>
              <w:rPr>
                <w:rFonts w:ascii="Times New Roman" w:hAnsi="Times New Roman" w:cs="Times New Roman"/>
                <w:b/>
                <w:sz w:val="24"/>
                <w:szCs w:val="24"/>
              </w:rPr>
            </w:pPr>
            <w:r w:rsidRPr="00A41006">
              <w:rPr>
                <w:rFonts w:ascii="Times New Roman" w:hAnsi="Times New Roman" w:cs="Times New Roman"/>
                <w:b/>
                <w:sz w:val="24"/>
                <w:szCs w:val="24"/>
              </w:rPr>
              <w:t xml:space="preserve">Оценка куратора </w:t>
            </w:r>
            <w:r>
              <w:rPr>
                <w:rFonts w:ascii="Times New Roman" w:hAnsi="Times New Roman" w:cs="Times New Roman"/>
                <w:b/>
                <w:sz w:val="24"/>
                <w:szCs w:val="24"/>
              </w:rPr>
              <w:t>(</w:t>
            </w:r>
            <w:r w:rsidRPr="00A41006">
              <w:rPr>
                <w:rFonts w:ascii="Times New Roman" w:hAnsi="Times New Roman" w:cs="Times New Roman"/>
                <w:b/>
                <w:sz w:val="24"/>
                <w:szCs w:val="24"/>
              </w:rPr>
              <w:t>наставника</w:t>
            </w:r>
            <w:r>
              <w:rPr>
                <w:rFonts w:ascii="Times New Roman" w:hAnsi="Times New Roman" w:cs="Times New Roman"/>
                <w:b/>
                <w:sz w:val="24"/>
                <w:szCs w:val="24"/>
              </w:rPr>
              <w:t>)</w:t>
            </w:r>
          </w:p>
        </w:tc>
      </w:tr>
      <w:tr w:rsidR="00A41006" w:rsidRPr="00A41006" w:rsidTr="00A41006">
        <w:tc>
          <w:tcPr>
            <w:tcW w:w="1295" w:type="dxa"/>
            <w:vMerge w:val="restart"/>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r w:rsidRPr="00A41006">
              <w:rPr>
                <w:rFonts w:ascii="Times New Roman" w:hAnsi="Times New Roman" w:cs="Times New Roman"/>
                <w:b/>
                <w:sz w:val="24"/>
                <w:szCs w:val="24"/>
              </w:rPr>
              <w:t>Общепедагогическая функция. Обучение</w:t>
            </w: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Разработка и реализация программ учебных дисциплин в рамках основной общеобразовательной программы</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Осуществление профессиональной деятельности в соответствии с требованиями федеральных государственных образовательных стандартов дошкольного, начального общего, основного общего, среднего общего образования</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Участие в разработке и реализации программы развития образовательной организации в целях создания безопасной и комфортной образовательной среды</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Планирование и проведение учебных занятий</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Систематический анализ эффективности учебных занятий и подходов к обучению</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 xml:space="preserve">Организация, осуществление контроля и оценки учебных достижений, текущих и итоговых результатов освоения основной образовательной программы </w:t>
            </w:r>
            <w:proofErr w:type="gramStart"/>
            <w:r w:rsidRPr="00A41006">
              <w:rPr>
                <w:rFonts w:ascii="Times New Roman" w:hAnsi="Times New Roman" w:cs="Times New Roman"/>
                <w:sz w:val="24"/>
                <w:szCs w:val="24"/>
              </w:rPr>
              <w:t>обучающимися</w:t>
            </w:r>
            <w:proofErr w:type="gramEnd"/>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Формирование универсальных учебных действий</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Формирование навыков, связанных с информационно-коммуникационными технологиями (далее - ИКТ)</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Формирование мотивации к обучению</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Объективная оценка знаний обучающихся на основе тестирования и других методов контроля в соответствии с реальными учебными возможностями детей</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val="restart"/>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r w:rsidRPr="00A41006">
              <w:rPr>
                <w:rFonts w:ascii="Times New Roman" w:hAnsi="Times New Roman" w:cs="Times New Roman"/>
                <w:b/>
                <w:sz w:val="24"/>
                <w:szCs w:val="24"/>
              </w:rPr>
              <w:t>Воспитательная деятельность</w:t>
            </w: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 xml:space="preserve">Регулирование поведения </w:t>
            </w:r>
            <w:proofErr w:type="gramStart"/>
            <w:r w:rsidRPr="00A41006">
              <w:rPr>
                <w:rFonts w:ascii="Times New Roman" w:hAnsi="Times New Roman" w:cs="Times New Roman"/>
                <w:sz w:val="24"/>
                <w:szCs w:val="24"/>
              </w:rPr>
              <w:t>обучающихся</w:t>
            </w:r>
            <w:proofErr w:type="gramEnd"/>
            <w:r w:rsidRPr="00A41006">
              <w:rPr>
                <w:rFonts w:ascii="Times New Roman" w:hAnsi="Times New Roman" w:cs="Times New Roman"/>
                <w:sz w:val="24"/>
                <w:szCs w:val="24"/>
              </w:rPr>
              <w:t xml:space="preserve"> для обеспечения безопасной образовательной среды</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Реализация современных, в том числе интерактивных, форм и методов воспитательной работы, используя их как на занятии, так и во внеурочной деятельности</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Постановка воспитательных целей, способствующих развитию обучающихся, независимо от их способностей и характера</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Определение и принятие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Проектирование и реализация воспитательных программ</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Реализация воспитательных возможностей различных видов деятельности ребенка (учебной, игровой, трудовой, спортивной, художественной и т.д.)</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Проектирование ситуаций и событий, развивающих эмоционально-ценностную сферу ребенка (культуру переживаний и ценностные ориентации ребенка)</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Помощь и поддержка в организации деятельности ученических органов самоуправления</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Создание, поддержание уклада, атмосферы и традиций жизни образовательной организации</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proofErr w:type="gramStart"/>
            <w:r w:rsidRPr="00A41006">
              <w:rPr>
                <w:rFonts w:ascii="Times New Roman" w:hAnsi="Times New Roman" w:cs="Times New Roman"/>
                <w:sz w:val="24"/>
                <w:szCs w:val="24"/>
              </w:rPr>
              <w:t>Развитие у обучающихся познавательной активности, самостоятельности, инициативы, творческих способностей, формирование гражданской позиции, способности к труду и жизни в условиях современного мира, формирование у обучающихся культуры здорового и безопасного образа жизни</w:t>
            </w:r>
            <w:proofErr w:type="gramEnd"/>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Формирование толерантности и навыков поведения в изменяющейся поликультурной среде</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val="restart"/>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r w:rsidRPr="00A41006">
              <w:rPr>
                <w:rFonts w:ascii="Times New Roman" w:hAnsi="Times New Roman" w:cs="Times New Roman"/>
                <w:b/>
                <w:sz w:val="24"/>
                <w:szCs w:val="24"/>
              </w:rPr>
              <w:t>Развивающая деятельность</w:t>
            </w: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Выявление в ходе наблюдения поведенческих и личностных проблем обучающихся, связанных с особенностями их развития</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Оценка параметров и проектирование психологически безопасной и комфортной образовательной среды, разработка программ профилактики различных форм насилия в школе</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Применение инструментария и методов диагностики и оценки показателей уровня и динамики развития ребенка</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proofErr w:type="gramStart"/>
            <w:r w:rsidRPr="00A41006">
              <w:rPr>
                <w:rFonts w:ascii="Times New Roman" w:hAnsi="Times New Roman" w:cs="Times New Roman"/>
                <w:sz w:val="24"/>
                <w:szCs w:val="24"/>
              </w:rPr>
              <w:t>Освоение и применение психолого-педагогических технологий (в том числе инклюзивных), необходимых для адресной работы с различными контингентами учащихся: одаренные дети, социально уязвимые дети, дети, попавшие в трудные жизненные ситуации, дети-мигранты, дети-сироты, дети с особыми образовательными потребностями (</w:t>
            </w:r>
            <w:proofErr w:type="spellStart"/>
            <w:r w:rsidRPr="00A41006">
              <w:rPr>
                <w:rFonts w:ascii="Times New Roman" w:hAnsi="Times New Roman" w:cs="Times New Roman"/>
                <w:sz w:val="24"/>
                <w:szCs w:val="24"/>
              </w:rPr>
              <w:t>аутисты</w:t>
            </w:r>
            <w:proofErr w:type="spellEnd"/>
            <w:r w:rsidRPr="00A41006">
              <w:rPr>
                <w:rFonts w:ascii="Times New Roman" w:hAnsi="Times New Roman" w:cs="Times New Roman"/>
                <w:sz w:val="24"/>
                <w:szCs w:val="24"/>
              </w:rPr>
              <w:t xml:space="preserve">, дети с синдромом дефицита внимания и </w:t>
            </w:r>
            <w:proofErr w:type="spellStart"/>
            <w:r w:rsidRPr="00A41006">
              <w:rPr>
                <w:rFonts w:ascii="Times New Roman" w:hAnsi="Times New Roman" w:cs="Times New Roman"/>
                <w:sz w:val="24"/>
                <w:szCs w:val="24"/>
              </w:rPr>
              <w:t>гиперактивностью</w:t>
            </w:r>
            <w:proofErr w:type="spellEnd"/>
            <w:r w:rsidRPr="00A41006">
              <w:rPr>
                <w:rFonts w:ascii="Times New Roman" w:hAnsi="Times New Roman" w:cs="Times New Roman"/>
                <w:sz w:val="24"/>
                <w:szCs w:val="24"/>
              </w:rPr>
              <w:t xml:space="preserve"> и др.), дети с ограниченными возможностями здоровья, дети с девиациями поведения, дети с зависимостью</w:t>
            </w:r>
            <w:proofErr w:type="gramEnd"/>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 xml:space="preserve">Оказание адресной помощи </w:t>
            </w:r>
            <w:proofErr w:type="gramStart"/>
            <w:r w:rsidRPr="00A41006">
              <w:rPr>
                <w:rFonts w:ascii="Times New Roman" w:hAnsi="Times New Roman" w:cs="Times New Roman"/>
                <w:sz w:val="24"/>
                <w:szCs w:val="24"/>
              </w:rPr>
              <w:t>обучающимся</w:t>
            </w:r>
            <w:proofErr w:type="gramEnd"/>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Взаимодействие с другими специалистами в рамках психолого-медико-педагогического консилиума</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Разработка (совместно с другими специалистами) и реализация совместно с родителями (законными представителями) программ индивидуального развития ребенка</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Освоение и адекватное применение специальных технологий и методов, позволяющих проводить коррекционно-развивающую работу</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proofErr w:type="gramStart"/>
            <w:r w:rsidRPr="00A41006">
              <w:rPr>
                <w:rFonts w:ascii="Times New Roman" w:hAnsi="Times New Roman" w:cs="Times New Roman"/>
                <w:sz w:val="24"/>
                <w:szCs w:val="24"/>
              </w:rPr>
              <w:t>Развитие у обучающихся познавательной активности, самостоятельности, инициативы, творческих способностей, формирование гражданской позиции, способности к труду и жизни в условиях современного мира, формирование у обучающихся культуры здорового и безопасного образа жизни</w:t>
            </w:r>
            <w:proofErr w:type="gramEnd"/>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Формирование и реализация программ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 xml:space="preserve">Формирование системы регуляции поведения и деятельности </w:t>
            </w:r>
            <w:proofErr w:type="gramStart"/>
            <w:r w:rsidRPr="00A41006">
              <w:rPr>
                <w:rFonts w:ascii="Times New Roman" w:hAnsi="Times New Roman" w:cs="Times New Roman"/>
                <w:sz w:val="24"/>
                <w:szCs w:val="24"/>
              </w:rPr>
              <w:t>обучающихся</w:t>
            </w:r>
            <w:proofErr w:type="gramEnd"/>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val="restart"/>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r w:rsidRPr="00A41006">
              <w:rPr>
                <w:rFonts w:ascii="Times New Roman" w:hAnsi="Times New Roman" w:cs="Times New Roman"/>
                <w:b/>
                <w:sz w:val="24"/>
                <w:szCs w:val="24"/>
              </w:rPr>
              <w:t>Обобщенная трудовая функция.</w:t>
            </w:r>
          </w:p>
          <w:p w:rsidR="00A41006" w:rsidRPr="00A41006" w:rsidRDefault="00A41006" w:rsidP="00A41006">
            <w:pPr>
              <w:ind w:left="113" w:right="113"/>
              <w:jc w:val="center"/>
              <w:rPr>
                <w:rFonts w:ascii="Times New Roman" w:hAnsi="Times New Roman" w:cs="Times New Roman"/>
                <w:b/>
                <w:i/>
                <w:sz w:val="24"/>
                <w:szCs w:val="24"/>
              </w:rPr>
            </w:pPr>
            <w:r w:rsidRPr="00A41006">
              <w:rPr>
                <w:rFonts w:ascii="Times New Roman" w:hAnsi="Times New Roman" w:cs="Times New Roman"/>
                <w:b/>
                <w:i/>
                <w:sz w:val="24"/>
                <w:szCs w:val="24"/>
              </w:rPr>
              <w:t>Педагогическая деятельность по реализации программ начального общего образования</w:t>
            </w:r>
            <w:r w:rsidRPr="00A41006">
              <w:rPr>
                <w:rFonts w:ascii="Times New Roman" w:hAnsi="Times New Roman" w:cs="Times New Roman"/>
                <w:b/>
                <w:i/>
                <w:sz w:val="24"/>
                <w:szCs w:val="24"/>
                <w:vertAlign w:val="superscript"/>
              </w:rPr>
              <w:footnoteReference w:id="1"/>
            </w: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 xml:space="preserve">Проектирование образовательного процесса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w:t>
            </w:r>
            <w:proofErr w:type="gramStart"/>
            <w:r w:rsidRPr="00A41006">
              <w:rPr>
                <w:rFonts w:ascii="Times New Roman" w:hAnsi="Times New Roman" w:cs="Times New Roman"/>
                <w:sz w:val="24"/>
                <w:szCs w:val="24"/>
              </w:rPr>
              <w:t>от</w:t>
            </w:r>
            <w:proofErr w:type="gramEnd"/>
            <w:r w:rsidRPr="00A41006">
              <w:rPr>
                <w:rFonts w:ascii="Times New Roman" w:hAnsi="Times New Roman" w:cs="Times New Roman"/>
                <w:sz w:val="24"/>
                <w:szCs w:val="24"/>
              </w:rPr>
              <w:t xml:space="preserve"> игровой к учебной</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 xml:space="preserve">Формирование у детей социальной </w:t>
            </w:r>
            <w:proofErr w:type="gramStart"/>
            <w:r w:rsidRPr="00A41006">
              <w:rPr>
                <w:rFonts w:ascii="Times New Roman" w:hAnsi="Times New Roman" w:cs="Times New Roman"/>
                <w:sz w:val="24"/>
                <w:szCs w:val="24"/>
              </w:rPr>
              <w:t>позиции</w:t>
            </w:r>
            <w:proofErr w:type="gramEnd"/>
            <w:r w:rsidRPr="00A41006">
              <w:rPr>
                <w:rFonts w:ascii="Times New Roman" w:hAnsi="Times New Roman" w:cs="Times New Roman"/>
                <w:sz w:val="24"/>
                <w:szCs w:val="24"/>
              </w:rPr>
              <w:t xml:space="preserve"> обучающихся на всем протяжении обучения в начальной школе</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 xml:space="preserve">Формирование </w:t>
            </w:r>
            <w:proofErr w:type="spellStart"/>
            <w:r w:rsidRPr="00A41006">
              <w:rPr>
                <w:rFonts w:ascii="Times New Roman" w:hAnsi="Times New Roman" w:cs="Times New Roman"/>
                <w:sz w:val="24"/>
                <w:szCs w:val="24"/>
              </w:rPr>
              <w:t>метапредметных</w:t>
            </w:r>
            <w:proofErr w:type="spellEnd"/>
            <w:r w:rsidRPr="00A41006">
              <w:rPr>
                <w:rFonts w:ascii="Times New Roman" w:hAnsi="Times New Roman" w:cs="Times New Roman"/>
                <w:sz w:val="24"/>
                <w:szCs w:val="24"/>
              </w:rPr>
              <w:t xml:space="preserve"> компетенций, умения учиться и универсальных учебных действий до уровня, необходимого для освоения образовательных программ основного общего образования</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 xml:space="preserve">Объективная оценка успехов и </w:t>
            </w:r>
            <w:proofErr w:type="gramStart"/>
            <w:r w:rsidRPr="00A41006">
              <w:rPr>
                <w:rFonts w:ascii="Times New Roman" w:hAnsi="Times New Roman" w:cs="Times New Roman"/>
                <w:sz w:val="24"/>
                <w:szCs w:val="24"/>
              </w:rPr>
              <w:t>возможностей</w:t>
            </w:r>
            <w:proofErr w:type="gramEnd"/>
            <w:r w:rsidRPr="00A41006">
              <w:rPr>
                <w:rFonts w:ascii="Times New Roman" w:hAnsi="Times New Roman" w:cs="Times New Roman"/>
                <w:sz w:val="24"/>
                <w:szCs w:val="24"/>
              </w:rPr>
              <w:t xml:space="preserve"> обучающихся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Организация учебного процесса с учетом своеобразия социальной ситуации развития первоклассника</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Корректировка учебной деятельности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r w:rsidR="00A41006" w:rsidRPr="00A41006" w:rsidTr="00A41006">
        <w:tc>
          <w:tcPr>
            <w:tcW w:w="1295" w:type="dxa"/>
            <w:vMerge/>
            <w:textDirection w:val="btLr"/>
            <w:vAlign w:val="center"/>
          </w:tcPr>
          <w:p w:rsidR="00A41006" w:rsidRPr="00A41006" w:rsidRDefault="00A41006" w:rsidP="00A41006">
            <w:pPr>
              <w:ind w:left="113" w:right="113"/>
              <w:jc w:val="center"/>
              <w:rPr>
                <w:rFonts w:ascii="Times New Roman" w:hAnsi="Times New Roman" w:cs="Times New Roman"/>
                <w:b/>
                <w:sz w:val="24"/>
                <w:szCs w:val="24"/>
              </w:rPr>
            </w:pPr>
          </w:p>
        </w:tc>
        <w:tc>
          <w:tcPr>
            <w:tcW w:w="4058" w:type="dxa"/>
          </w:tcPr>
          <w:p w:rsidR="00A41006" w:rsidRPr="00A41006" w:rsidRDefault="00A41006" w:rsidP="00A41006">
            <w:pPr>
              <w:rPr>
                <w:rFonts w:ascii="Times New Roman" w:hAnsi="Times New Roman" w:cs="Times New Roman"/>
                <w:sz w:val="24"/>
                <w:szCs w:val="24"/>
              </w:rPr>
            </w:pPr>
            <w:r w:rsidRPr="00A41006">
              <w:rPr>
                <w:rFonts w:ascii="Times New Roman" w:hAnsi="Times New Roman" w:cs="Times New Roman"/>
                <w:sz w:val="24"/>
                <w:szCs w:val="24"/>
              </w:rPr>
              <w:t>Проведение в четвертом классе начальной школы (во взаимодействии с психологом) мероприятий по профилактике возможных трудностей адаптации детей к учебно-воспитательному процессу в основной школе</w:t>
            </w:r>
          </w:p>
        </w:tc>
        <w:tc>
          <w:tcPr>
            <w:tcW w:w="992" w:type="dxa"/>
          </w:tcPr>
          <w:p w:rsidR="00A41006" w:rsidRPr="00A41006" w:rsidRDefault="00A41006" w:rsidP="00A41006">
            <w:pPr>
              <w:rPr>
                <w:rFonts w:ascii="Times New Roman" w:hAnsi="Times New Roman" w:cs="Times New Roman"/>
                <w:sz w:val="24"/>
                <w:szCs w:val="24"/>
              </w:rPr>
            </w:pPr>
          </w:p>
        </w:tc>
        <w:tc>
          <w:tcPr>
            <w:tcW w:w="1701" w:type="dxa"/>
          </w:tcPr>
          <w:p w:rsidR="00A41006" w:rsidRPr="00A41006" w:rsidRDefault="00A41006" w:rsidP="00A41006">
            <w:pPr>
              <w:rPr>
                <w:rFonts w:ascii="Times New Roman" w:hAnsi="Times New Roman" w:cs="Times New Roman"/>
                <w:sz w:val="24"/>
                <w:szCs w:val="24"/>
              </w:rPr>
            </w:pPr>
          </w:p>
        </w:tc>
        <w:tc>
          <w:tcPr>
            <w:tcW w:w="993" w:type="dxa"/>
          </w:tcPr>
          <w:p w:rsidR="00A41006" w:rsidRPr="00A41006" w:rsidRDefault="00A41006" w:rsidP="00A41006">
            <w:pPr>
              <w:rPr>
                <w:rFonts w:ascii="Times New Roman" w:hAnsi="Times New Roman" w:cs="Times New Roman"/>
                <w:sz w:val="24"/>
                <w:szCs w:val="24"/>
              </w:rPr>
            </w:pPr>
          </w:p>
        </w:tc>
        <w:tc>
          <w:tcPr>
            <w:tcW w:w="1666" w:type="dxa"/>
          </w:tcPr>
          <w:p w:rsidR="00A41006" w:rsidRPr="00A41006" w:rsidRDefault="00A41006" w:rsidP="00A41006">
            <w:pPr>
              <w:rPr>
                <w:rFonts w:ascii="Times New Roman" w:hAnsi="Times New Roman" w:cs="Times New Roman"/>
                <w:sz w:val="24"/>
                <w:szCs w:val="24"/>
              </w:rPr>
            </w:pPr>
          </w:p>
        </w:tc>
      </w:tr>
    </w:tbl>
    <w:p w:rsidR="00A41006" w:rsidRPr="00A41006" w:rsidRDefault="00A41006" w:rsidP="00A41006"/>
    <w:p w:rsidR="00A41006" w:rsidRPr="003E7822" w:rsidRDefault="00A41006">
      <w:pPr>
        <w:rPr>
          <w:b/>
        </w:rPr>
      </w:pPr>
    </w:p>
    <w:sectPr w:rsidR="00A41006" w:rsidRPr="003E7822" w:rsidSect="00E0425F">
      <w:pgSz w:w="11906" w:h="16838"/>
      <w:pgMar w:top="709" w:right="566" w:bottom="709"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73C" w:rsidRDefault="0091773C" w:rsidP="00A41006">
      <w:pPr>
        <w:spacing w:after="0" w:line="240" w:lineRule="auto"/>
      </w:pPr>
      <w:r>
        <w:separator/>
      </w:r>
    </w:p>
  </w:endnote>
  <w:endnote w:type="continuationSeparator" w:id="0">
    <w:p w:rsidR="0091773C" w:rsidRDefault="0091773C" w:rsidP="00A41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73C" w:rsidRDefault="0091773C" w:rsidP="00A41006">
      <w:pPr>
        <w:spacing w:after="0" w:line="240" w:lineRule="auto"/>
      </w:pPr>
      <w:r>
        <w:separator/>
      </w:r>
    </w:p>
  </w:footnote>
  <w:footnote w:type="continuationSeparator" w:id="0">
    <w:p w:rsidR="0091773C" w:rsidRDefault="0091773C" w:rsidP="00A41006">
      <w:pPr>
        <w:spacing w:after="0" w:line="240" w:lineRule="auto"/>
      </w:pPr>
      <w:r>
        <w:continuationSeparator/>
      </w:r>
    </w:p>
  </w:footnote>
  <w:footnote w:id="1">
    <w:p w:rsidR="00A41006" w:rsidRPr="00A41006" w:rsidRDefault="00A41006" w:rsidP="00A41006">
      <w:pPr>
        <w:spacing w:after="0" w:line="240" w:lineRule="auto"/>
        <w:jc w:val="both"/>
        <w:rPr>
          <w:rFonts w:ascii="Times New Roman" w:hAnsi="Times New Roman" w:cs="Times New Roman"/>
          <w:b/>
          <w:sz w:val="20"/>
          <w:szCs w:val="20"/>
        </w:rPr>
      </w:pPr>
      <w:r w:rsidRPr="00A41006">
        <w:rPr>
          <w:rStyle w:val="ae"/>
          <w:rFonts w:ascii="Times New Roman" w:hAnsi="Times New Roman" w:cs="Times New Roman"/>
          <w:sz w:val="20"/>
          <w:szCs w:val="20"/>
        </w:rPr>
        <w:footnoteRef/>
      </w:r>
      <w:r w:rsidRPr="00A41006">
        <w:rPr>
          <w:rFonts w:ascii="Times New Roman" w:hAnsi="Times New Roman" w:cs="Times New Roman"/>
          <w:sz w:val="20"/>
          <w:szCs w:val="20"/>
        </w:rPr>
        <w:t xml:space="preserve"> </w:t>
      </w:r>
      <w:r w:rsidRPr="00A41006">
        <w:rPr>
          <w:rFonts w:ascii="Times New Roman" w:hAnsi="Times New Roman" w:cs="Times New Roman"/>
          <w:b/>
          <w:sz w:val="20"/>
          <w:szCs w:val="20"/>
        </w:rPr>
        <w:t xml:space="preserve">Обобщенные трудовые функции оформляются отдельно для каждой </w:t>
      </w:r>
      <w:r w:rsidRPr="00A41006">
        <w:rPr>
          <w:rFonts w:ascii="Times New Roman" w:hAnsi="Times New Roman" w:cs="Times New Roman"/>
          <w:sz w:val="20"/>
          <w:szCs w:val="20"/>
        </w:rPr>
        <w:t>базовой группы, должности (профессии) или специальности по направлениям: Педагогическая деятельность по реализации программ дошкольного образования, Педагогическая деятельность по реализации программ начального общего образования, Педагогическая деятельность по реализации программ основного и среднего общего образования, Модуль «Предметное обучение. Математика», Модуль «Предметное обучение. Русский язык».</w:t>
      </w:r>
    </w:p>
    <w:p w:rsidR="00A41006" w:rsidRDefault="00A41006" w:rsidP="00A41006">
      <w:pPr>
        <w:pStyle w:val="ac"/>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B50FC"/>
    <w:multiLevelType w:val="hybridMultilevel"/>
    <w:tmpl w:val="4BFEB4AC"/>
    <w:lvl w:ilvl="0" w:tplc="E09C5D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7610FD2"/>
    <w:multiLevelType w:val="hybridMultilevel"/>
    <w:tmpl w:val="33AE1516"/>
    <w:lvl w:ilvl="0" w:tplc="126E5C0A">
      <w:start w:val="1"/>
      <w:numFmt w:val="decimal"/>
      <w:lvlText w:val="Слайд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776DA4"/>
    <w:multiLevelType w:val="hybridMultilevel"/>
    <w:tmpl w:val="F4225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822"/>
    <w:rsid w:val="00005847"/>
    <w:rsid w:val="00062290"/>
    <w:rsid w:val="000934A0"/>
    <w:rsid w:val="000B3301"/>
    <w:rsid w:val="001910AE"/>
    <w:rsid w:val="00255CCD"/>
    <w:rsid w:val="002B7B7C"/>
    <w:rsid w:val="002D4D65"/>
    <w:rsid w:val="002E70C1"/>
    <w:rsid w:val="00307CE0"/>
    <w:rsid w:val="003C70C8"/>
    <w:rsid w:val="003E7822"/>
    <w:rsid w:val="003F4D52"/>
    <w:rsid w:val="00412125"/>
    <w:rsid w:val="00422071"/>
    <w:rsid w:val="004678F4"/>
    <w:rsid w:val="004802DB"/>
    <w:rsid w:val="00480EE6"/>
    <w:rsid w:val="00533D1E"/>
    <w:rsid w:val="00556C98"/>
    <w:rsid w:val="0058703B"/>
    <w:rsid w:val="005D27BA"/>
    <w:rsid w:val="005D66F0"/>
    <w:rsid w:val="006015B3"/>
    <w:rsid w:val="00687931"/>
    <w:rsid w:val="006C6143"/>
    <w:rsid w:val="007000BC"/>
    <w:rsid w:val="007134D5"/>
    <w:rsid w:val="00756B9E"/>
    <w:rsid w:val="007A756C"/>
    <w:rsid w:val="007C0676"/>
    <w:rsid w:val="007C6155"/>
    <w:rsid w:val="008002ED"/>
    <w:rsid w:val="0084051F"/>
    <w:rsid w:val="0091773C"/>
    <w:rsid w:val="00945ABB"/>
    <w:rsid w:val="009805AF"/>
    <w:rsid w:val="009E5C5B"/>
    <w:rsid w:val="00A06D38"/>
    <w:rsid w:val="00A17979"/>
    <w:rsid w:val="00A23D55"/>
    <w:rsid w:val="00A33A53"/>
    <w:rsid w:val="00A41006"/>
    <w:rsid w:val="00A54FE9"/>
    <w:rsid w:val="00A97498"/>
    <w:rsid w:val="00AB42D2"/>
    <w:rsid w:val="00B26E04"/>
    <w:rsid w:val="00B35D71"/>
    <w:rsid w:val="00B37531"/>
    <w:rsid w:val="00B65E9E"/>
    <w:rsid w:val="00BE7345"/>
    <w:rsid w:val="00C960CC"/>
    <w:rsid w:val="00CA4E67"/>
    <w:rsid w:val="00CF2DE6"/>
    <w:rsid w:val="00D4425E"/>
    <w:rsid w:val="00DB172F"/>
    <w:rsid w:val="00DC0D5B"/>
    <w:rsid w:val="00E0425F"/>
    <w:rsid w:val="00E472A9"/>
    <w:rsid w:val="00E848BA"/>
    <w:rsid w:val="00EA56A3"/>
    <w:rsid w:val="00EE5624"/>
    <w:rsid w:val="00F14D78"/>
    <w:rsid w:val="00F33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D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7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E7822"/>
    <w:pPr>
      <w:ind w:left="720"/>
      <w:contextualSpacing/>
    </w:pPr>
  </w:style>
  <w:style w:type="character" w:styleId="a5">
    <w:name w:val="Hyperlink"/>
    <w:basedOn w:val="a0"/>
    <w:uiPriority w:val="99"/>
    <w:unhideWhenUsed/>
    <w:rsid w:val="009E5C5B"/>
    <w:rPr>
      <w:color w:val="0000FF"/>
      <w:u w:val="single"/>
    </w:rPr>
  </w:style>
  <w:style w:type="character" w:styleId="a6">
    <w:name w:val="Strong"/>
    <w:basedOn w:val="a0"/>
    <w:uiPriority w:val="22"/>
    <w:qFormat/>
    <w:rsid w:val="00005847"/>
    <w:rPr>
      <w:b/>
      <w:bCs/>
    </w:rPr>
  </w:style>
  <w:style w:type="paragraph" w:styleId="a7">
    <w:name w:val="Normal (Web)"/>
    <w:basedOn w:val="a"/>
    <w:uiPriority w:val="99"/>
    <w:semiHidden/>
    <w:unhideWhenUsed/>
    <w:rsid w:val="000622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Intense Quote"/>
    <w:basedOn w:val="a"/>
    <w:next w:val="a"/>
    <w:link w:val="a9"/>
    <w:uiPriority w:val="30"/>
    <w:qFormat/>
    <w:rsid w:val="00062290"/>
    <w:pPr>
      <w:pBdr>
        <w:bottom w:val="single" w:sz="4" w:space="4" w:color="4F81BD" w:themeColor="accent1"/>
      </w:pBdr>
      <w:spacing w:before="200" w:after="280"/>
      <w:ind w:left="936" w:right="936"/>
    </w:pPr>
    <w:rPr>
      <w:b/>
      <w:bCs/>
      <w:i/>
      <w:iCs/>
      <w:color w:val="4F81BD" w:themeColor="accent1"/>
    </w:rPr>
  </w:style>
  <w:style w:type="character" w:customStyle="1" w:styleId="a9">
    <w:name w:val="Выделенная цитата Знак"/>
    <w:basedOn w:val="a0"/>
    <w:link w:val="a8"/>
    <w:uiPriority w:val="30"/>
    <w:rsid w:val="00062290"/>
    <w:rPr>
      <w:b/>
      <w:bCs/>
      <w:i/>
      <w:iCs/>
      <w:color w:val="4F81BD" w:themeColor="accent1"/>
    </w:rPr>
  </w:style>
  <w:style w:type="paragraph" w:styleId="aa">
    <w:name w:val="Balloon Text"/>
    <w:basedOn w:val="a"/>
    <w:link w:val="ab"/>
    <w:uiPriority w:val="99"/>
    <w:semiHidden/>
    <w:unhideWhenUsed/>
    <w:rsid w:val="006C61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C6143"/>
    <w:rPr>
      <w:rFonts w:ascii="Tahoma" w:hAnsi="Tahoma" w:cs="Tahoma"/>
      <w:sz w:val="16"/>
      <w:szCs w:val="16"/>
    </w:rPr>
  </w:style>
  <w:style w:type="paragraph" w:styleId="ac">
    <w:name w:val="footnote text"/>
    <w:basedOn w:val="a"/>
    <w:link w:val="ad"/>
    <w:uiPriority w:val="99"/>
    <w:semiHidden/>
    <w:unhideWhenUsed/>
    <w:rsid w:val="00A41006"/>
    <w:pPr>
      <w:spacing w:after="0" w:line="240" w:lineRule="auto"/>
    </w:pPr>
    <w:rPr>
      <w:sz w:val="20"/>
      <w:szCs w:val="20"/>
    </w:rPr>
  </w:style>
  <w:style w:type="character" w:customStyle="1" w:styleId="ad">
    <w:name w:val="Текст сноски Знак"/>
    <w:basedOn w:val="a0"/>
    <w:link w:val="ac"/>
    <w:uiPriority w:val="99"/>
    <w:semiHidden/>
    <w:rsid w:val="00A41006"/>
    <w:rPr>
      <w:sz w:val="20"/>
      <w:szCs w:val="20"/>
    </w:rPr>
  </w:style>
  <w:style w:type="character" w:styleId="ae">
    <w:name w:val="footnote reference"/>
    <w:basedOn w:val="a0"/>
    <w:uiPriority w:val="99"/>
    <w:semiHidden/>
    <w:unhideWhenUsed/>
    <w:rsid w:val="00A4100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D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7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E7822"/>
    <w:pPr>
      <w:ind w:left="720"/>
      <w:contextualSpacing/>
    </w:pPr>
  </w:style>
  <w:style w:type="character" w:styleId="a5">
    <w:name w:val="Hyperlink"/>
    <w:basedOn w:val="a0"/>
    <w:uiPriority w:val="99"/>
    <w:unhideWhenUsed/>
    <w:rsid w:val="009E5C5B"/>
    <w:rPr>
      <w:color w:val="0000FF"/>
      <w:u w:val="single"/>
    </w:rPr>
  </w:style>
  <w:style w:type="character" w:styleId="a6">
    <w:name w:val="Strong"/>
    <w:basedOn w:val="a0"/>
    <w:uiPriority w:val="22"/>
    <w:qFormat/>
    <w:rsid w:val="00005847"/>
    <w:rPr>
      <w:b/>
      <w:bCs/>
    </w:rPr>
  </w:style>
  <w:style w:type="paragraph" w:styleId="a7">
    <w:name w:val="Normal (Web)"/>
    <w:basedOn w:val="a"/>
    <w:uiPriority w:val="99"/>
    <w:semiHidden/>
    <w:unhideWhenUsed/>
    <w:rsid w:val="000622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Intense Quote"/>
    <w:basedOn w:val="a"/>
    <w:next w:val="a"/>
    <w:link w:val="a9"/>
    <w:uiPriority w:val="30"/>
    <w:qFormat/>
    <w:rsid w:val="00062290"/>
    <w:pPr>
      <w:pBdr>
        <w:bottom w:val="single" w:sz="4" w:space="4" w:color="4F81BD" w:themeColor="accent1"/>
      </w:pBdr>
      <w:spacing w:before="200" w:after="280"/>
      <w:ind w:left="936" w:right="936"/>
    </w:pPr>
    <w:rPr>
      <w:b/>
      <w:bCs/>
      <w:i/>
      <w:iCs/>
      <w:color w:val="4F81BD" w:themeColor="accent1"/>
    </w:rPr>
  </w:style>
  <w:style w:type="character" w:customStyle="1" w:styleId="a9">
    <w:name w:val="Выделенная цитата Знак"/>
    <w:basedOn w:val="a0"/>
    <w:link w:val="a8"/>
    <w:uiPriority w:val="30"/>
    <w:rsid w:val="00062290"/>
    <w:rPr>
      <w:b/>
      <w:bCs/>
      <w:i/>
      <w:iCs/>
      <w:color w:val="4F81BD" w:themeColor="accent1"/>
    </w:rPr>
  </w:style>
  <w:style w:type="paragraph" w:styleId="aa">
    <w:name w:val="Balloon Text"/>
    <w:basedOn w:val="a"/>
    <w:link w:val="ab"/>
    <w:uiPriority w:val="99"/>
    <w:semiHidden/>
    <w:unhideWhenUsed/>
    <w:rsid w:val="006C61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C6143"/>
    <w:rPr>
      <w:rFonts w:ascii="Tahoma" w:hAnsi="Tahoma" w:cs="Tahoma"/>
      <w:sz w:val="16"/>
      <w:szCs w:val="16"/>
    </w:rPr>
  </w:style>
  <w:style w:type="paragraph" w:styleId="ac">
    <w:name w:val="footnote text"/>
    <w:basedOn w:val="a"/>
    <w:link w:val="ad"/>
    <w:uiPriority w:val="99"/>
    <w:semiHidden/>
    <w:unhideWhenUsed/>
    <w:rsid w:val="00A41006"/>
    <w:pPr>
      <w:spacing w:after="0" w:line="240" w:lineRule="auto"/>
    </w:pPr>
    <w:rPr>
      <w:sz w:val="20"/>
      <w:szCs w:val="20"/>
    </w:rPr>
  </w:style>
  <w:style w:type="character" w:customStyle="1" w:styleId="ad">
    <w:name w:val="Текст сноски Знак"/>
    <w:basedOn w:val="a0"/>
    <w:link w:val="ac"/>
    <w:uiPriority w:val="99"/>
    <w:semiHidden/>
    <w:rsid w:val="00A41006"/>
    <w:rPr>
      <w:sz w:val="20"/>
      <w:szCs w:val="20"/>
    </w:rPr>
  </w:style>
  <w:style w:type="character" w:styleId="ae">
    <w:name w:val="footnote reference"/>
    <w:basedOn w:val="a0"/>
    <w:uiPriority w:val="99"/>
    <w:semiHidden/>
    <w:unhideWhenUsed/>
    <w:rsid w:val="00A410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84701">
      <w:bodyDiv w:val="1"/>
      <w:marLeft w:val="0"/>
      <w:marRight w:val="0"/>
      <w:marTop w:val="0"/>
      <w:marBottom w:val="0"/>
      <w:divBdr>
        <w:top w:val="none" w:sz="0" w:space="0" w:color="auto"/>
        <w:left w:val="none" w:sz="0" w:space="0" w:color="auto"/>
        <w:bottom w:val="none" w:sz="0" w:space="0" w:color="auto"/>
        <w:right w:val="none" w:sz="0" w:space="0" w:color="auto"/>
      </w:divBdr>
    </w:div>
    <w:div w:id="219487954">
      <w:bodyDiv w:val="1"/>
      <w:marLeft w:val="0"/>
      <w:marRight w:val="0"/>
      <w:marTop w:val="0"/>
      <w:marBottom w:val="0"/>
      <w:divBdr>
        <w:top w:val="none" w:sz="0" w:space="0" w:color="auto"/>
        <w:left w:val="none" w:sz="0" w:space="0" w:color="auto"/>
        <w:bottom w:val="none" w:sz="0" w:space="0" w:color="auto"/>
        <w:right w:val="none" w:sz="0" w:space="0" w:color="auto"/>
      </w:divBdr>
    </w:div>
    <w:div w:id="237979591">
      <w:bodyDiv w:val="1"/>
      <w:marLeft w:val="0"/>
      <w:marRight w:val="0"/>
      <w:marTop w:val="0"/>
      <w:marBottom w:val="0"/>
      <w:divBdr>
        <w:top w:val="none" w:sz="0" w:space="0" w:color="auto"/>
        <w:left w:val="none" w:sz="0" w:space="0" w:color="auto"/>
        <w:bottom w:val="none" w:sz="0" w:space="0" w:color="auto"/>
        <w:right w:val="none" w:sz="0" w:space="0" w:color="auto"/>
      </w:divBdr>
    </w:div>
    <w:div w:id="246884371">
      <w:bodyDiv w:val="1"/>
      <w:marLeft w:val="0"/>
      <w:marRight w:val="0"/>
      <w:marTop w:val="0"/>
      <w:marBottom w:val="0"/>
      <w:divBdr>
        <w:top w:val="none" w:sz="0" w:space="0" w:color="auto"/>
        <w:left w:val="none" w:sz="0" w:space="0" w:color="auto"/>
        <w:bottom w:val="none" w:sz="0" w:space="0" w:color="auto"/>
        <w:right w:val="none" w:sz="0" w:space="0" w:color="auto"/>
      </w:divBdr>
    </w:div>
    <w:div w:id="280303784">
      <w:bodyDiv w:val="1"/>
      <w:marLeft w:val="0"/>
      <w:marRight w:val="0"/>
      <w:marTop w:val="0"/>
      <w:marBottom w:val="0"/>
      <w:divBdr>
        <w:top w:val="none" w:sz="0" w:space="0" w:color="auto"/>
        <w:left w:val="none" w:sz="0" w:space="0" w:color="auto"/>
        <w:bottom w:val="none" w:sz="0" w:space="0" w:color="auto"/>
        <w:right w:val="none" w:sz="0" w:space="0" w:color="auto"/>
      </w:divBdr>
    </w:div>
    <w:div w:id="333070040">
      <w:bodyDiv w:val="1"/>
      <w:marLeft w:val="0"/>
      <w:marRight w:val="0"/>
      <w:marTop w:val="0"/>
      <w:marBottom w:val="0"/>
      <w:divBdr>
        <w:top w:val="none" w:sz="0" w:space="0" w:color="auto"/>
        <w:left w:val="none" w:sz="0" w:space="0" w:color="auto"/>
        <w:bottom w:val="none" w:sz="0" w:space="0" w:color="auto"/>
        <w:right w:val="none" w:sz="0" w:space="0" w:color="auto"/>
      </w:divBdr>
    </w:div>
    <w:div w:id="350884313">
      <w:bodyDiv w:val="1"/>
      <w:marLeft w:val="0"/>
      <w:marRight w:val="0"/>
      <w:marTop w:val="0"/>
      <w:marBottom w:val="0"/>
      <w:divBdr>
        <w:top w:val="none" w:sz="0" w:space="0" w:color="auto"/>
        <w:left w:val="none" w:sz="0" w:space="0" w:color="auto"/>
        <w:bottom w:val="none" w:sz="0" w:space="0" w:color="auto"/>
        <w:right w:val="none" w:sz="0" w:space="0" w:color="auto"/>
      </w:divBdr>
    </w:div>
    <w:div w:id="789326572">
      <w:bodyDiv w:val="1"/>
      <w:marLeft w:val="0"/>
      <w:marRight w:val="0"/>
      <w:marTop w:val="0"/>
      <w:marBottom w:val="0"/>
      <w:divBdr>
        <w:top w:val="none" w:sz="0" w:space="0" w:color="auto"/>
        <w:left w:val="none" w:sz="0" w:space="0" w:color="auto"/>
        <w:bottom w:val="none" w:sz="0" w:space="0" w:color="auto"/>
        <w:right w:val="none" w:sz="0" w:space="0" w:color="auto"/>
      </w:divBdr>
    </w:div>
    <w:div w:id="910652305">
      <w:bodyDiv w:val="1"/>
      <w:marLeft w:val="0"/>
      <w:marRight w:val="0"/>
      <w:marTop w:val="0"/>
      <w:marBottom w:val="0"/>
      <w:divBdr>
        <w:top w:val="none" w:sz="0" w:space="0" w:color="auto"/>
        <w:left w:val="none" w:sz="0" w:space="0" w:color="auto"/>
        <w:bottom w:val="none" w:sz="0" w:space="0" w:color="auto"/>
        <w:right w:val="none" w:sz="0" w:space="0" w:color="auto"/>
      </w:divBdr>
    </w:div>
    <w:div w:id="1453667032">
      <w:bodyDiv w:val="1"/>
      <w:marLeft w:val="0"/>
      <w:marRight w:val="0"/>
      <w:marTop w:val="0"/>
      <w:marBottom w:val="0"/>
      <w:divBdr>
        <w:top w:val="none" w:sz="0" w:space="0" w:color="auto"/>
        <w:left w:val="none" w:sz="0" w:space="0" w:color="auto"/>
        <w:bottom w:val="none" w:sz="0" w:space="0" w:color="auto"/>
        <w:right w:val="none" w:sz="0" w:space="0" w:color="auto"/>
      </w:divBdr>
    </w:div>
    <w:div w:id="1489321657">
      <w:bodyDiv w:val="1"/>
      <w:marLeft w:val="0"/>
      <w:marRight w:val="0"/>
      <w:marTop w:val="0"/>
      <w:marBottom w:val="0"/>
      <w:divBdr>
        <w:top w:val="none" w:sz="0" w:space="0" w:color="auto"/>
        <w:left w:val="none" w:sz="0" w:space="0" w:color="auto"/>
        <w:bottom w:val="none" w:sz="0" w:space="0" w:color="auto"/>
        <w:right w:val="none" w:sz="0" w:space="0" w:color="auto"/>
      </w:divBdr>
    </w:div>
    <w:div w:id="1571380955">
      <w:bodyDiv w:val="1"/>
      <w:marLeft w:val="0"/>
      <w:marRight w:val="0"/>
      <w:marTop w:val="0"/>
      <w:marBottom w:val="0"/>
      <w:divBdr>
        <w:top w:val="none" w:sz="0" w:space="0" w:color="auto"/>
        <w:left w:val="none" w:sz="0" w:space="0" w:color="auto"/>
        <w:bottom w:val="none" w:sz="0" w:space="0" w:color="auto"/>
        <w:right w:val="none" w:sz="0" w:space="0" w:color="auto"/>
      </w:divBdr>
    </w:div>
    <w:div w:id="1917855916">
      <w:bodyDiv w:val="1"/>
      <w:marLeft w:val="0"/>
      <w:marRight w:val="0"/>
      <w:marTop w:val="0"/>
      <w:marBottom w:val="0"/>
      <w:divBdr>
        <w:top w:val="none" w:sz="0" w:space="0" w:color="auto"/>
        <w:left w:val="none" w:sz="0" w:space="0" w:color="auto"/>
        <w:bottom w:val="none" w:sz="0" w:space="0" w:color="auto"/>
        <w:right w:val="none" w:sz="0" w:space="0" w:color="auto"/>
      </w:divBdr>
    </w:div>
    <w:div w:id="1975136605">
      <w:bodyDiv w:val="1"/>
      <w:marLeft w:val="0"/>
      <w:marRight w:val="0"/>
      <w:marTop w:val="0"/>
      <w:marBottom w:val="0"/>
      <w:divBdr>
        <w:top w:val="none" w:sz="0" w:space="0" w:color="auto"/>
        <w:left w:val="none" w:sz="0" w:space="0" w:color="auto"/>
        <w:bottom w:val="none" w:sz="0" w:space="0" w:color="auto"/>
        <w:right w:val="none" w:sz="0" w:space="0" w:color="auto"/>
      </w:divBdr>
    </w:div>
    <w:div w:id="1988390009">
      <w:bodyDiv w:val="1"/>
      <w:marLeft w:val="0"/>
      <w:marRight w:val="0"/>
      <w:marTop w:val="0"/>
      <w:marBottom w:val="0"/>
      <w:divBdr>
        <w:top w:val="none" w:sz="0" w:space="0" w:color="auto"/>
        <w:left w:val="none" w:sz="0" w:space="0" w:color="auto"/>
        <w:bottom w:val="none" w:sz="0" w:space="0" w:color="auto"/>
        <w:right w:val="none" w:sz="0" w:space="0" w:color="auto"/>
      </w:divBdr>
    </w:div>
    <w:div w:id="19891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psyera.ru/4318/lichnost" TargetMode="External"/><Relationship Id="rId4" Type="http://schemas.microsoft.com/office/2007/relationships/stylesWithEffects" Target="stylesWithEffects.xml"/><Relationship Id="rId9" Type="http://schemas.openxmlformats.org/officeDocument/2006/relationships/hyperlink" Target="https://docs.google.com/spreadsheets/d/1ar5PVnT5SP3Q1I75Yzdk6oUQok-sGFfY6-hACtAyZTU/edit?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3491C-112D-4FD3-931F-21FC130F6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12</Pages>
  <Words>4198</Words>
  <Characters>23931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13</cp:revision>
  <cp:lastPrinted>2022-10-13T09:08:00Z</cp:lastPrinted>
  <dcterms:created xsi:type="dcterms:W3CDTF">2022-10-12T18:01:00Z</dcterms:created>
  <dcterms:modified xsi:type="dcterms:W3CDTF">2023-02-22T05:01:00Z</dcterms:modified>
</cp:coreProperties>
</file>